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9590" w14:textId="77777777" w:rsidR="006E7997" w:rsidRPr="0087166E" w:rsidRDefault="006E7997" w:rsidP="006E7997">
      <w:pPr>
        <w:pStyle w:val="Heading2"/>
        <w:rPr>
          <w:rFonts w:ascii="Arial" w:hAnsi="Arial"/>
          <w:sz w:val="22"/>
          <w:szCs w:val="22"/>
        </w:rPr>
      </w:pPr>
      <w:r w:rsidRPr="0087166E">
        <w:rPr>
          <w:rFonts w:ascii="Arial" w:hAnsi="Arial"/>
          <w:sz w:val="22"/>
          <w:szCs w:val="22"/>
        </w:rPr>
        <w:t>Assessment Planning Form and Learner Feedback Form</w:t>
      </w:r>
    </w:p>
    <w:p w14:paraId="7D3D39B3" w14:textId="77777777" w:rsidR="006E7997" w:rsidRPr="0087166E" w:rsidRDefault="006E7997" w:rsidP="006E7997">
      <w:pPr>
        <w:tabs>
          <w:tab w:val="left" w:pos="255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87166E" w:rsidRPr="0087166E" w14:paraId="3317AB8A" w14:textId="77777777" w:rsidTr="00950515">
        <w:tc>
          <w:tcPr>
            <w:tcW w:w="4531" w:type="dxa"/>
            <w:shd w:val="clear" w:color="auto" w:fill="BFE2E0"/>
          </w:tcPr>
          <w:p w14:paraId="0D89581F" w14:textId="77777777" w:rsidR="0087166E" w:rsidRPr="0087166E" w:rsidRDefault="0087166E" w:rsidP="0087166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166E">
              <w:rPr>
                <w:rFonts w:ascii="Arial" w:hAnsi="Arial" w:cs="Arial"/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4485" w:type="dxa"/>
          </w:tcPr>
          <w:p w14:paraId="690655D5" w14:textId="5765495D" w:rsidR="0087166E" w:rsidRPr="0087166E" w:rsidRDefault="0087166E" w:rsidP="0087166E">
            <w:pPr>
              <w:spacing w:before="120" w:after="120"/>
              <w:rPr>
                <w:rFonts w:ascii="Arial" w:hAnsi="Arial" w:cs="Arial"/>
                <w:color w:val="51145C"/>
                <w:sz w:val="22"/>
                <w:szCs w:val="22"/>
              </w:rPr>
            </w:pPr>
          </w:p>
        </w:tc>
      </w:tr>
      <w:tr w:rsidR="0087166E" w:rsidRPr="0087166E" w14:paraId="59D17917" w14:textId="77777777" w:rsidTr="00950515">
        <w:tc>
          <w:tcPr>
            <w:tcW w:w="4531" w:type="dxa"/>
            <w:shd w:val="clear" w:color="auto" w:fill="BFE2E0"/>
          </w:tcPr>
          <w:p w14:paraId="2E1C9AD6" w14:textId="77777777" w:rsidR="0087166E" w:rsidRPr="0087166E" w:rsidRDefault="0087166E" w:rsidP="0087166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166E">
              <w:rPr>
                <w:rFonts w:ascii="Arial" w:hAnsi="Arial" w:cs="Arial"/>
                <w:b/>
                <w:bCs/>
                <w:sz w:val="22"/>
                <w:szCs w:val="22"/>
              </w:rPr>
              <w:t>Qualification title and code</w:t>
            </w:r>
          </w:p>
        </w:tc>
        <w:tc>
          <w:tcPr>
            <w:tcW w:w="4485" w:type="dxa"/>
          </w:tcPr>
          <w:p w14:paraId="1A6CC515" w14:textId="63BC53A4" w:rsidR="0087166E" w:rsidRPr="0087166E" w:rsidRDefault="0087166E" w:rsidP="0087166E">
            <w:pPr>
              <w:spacing w:before="120" w:after="120"/>
              <w:rPr>
                <w:rFonts w:ascii="Arial" w:hAnsi="Arial" w:cs="Arial"/>
                <w:color w:val="51145C"/>
                <w:sz w:val="22"/>
                <w:szCs w:val="22"/>
              </w:rPr>
            </w:pPr>
          </w:p>
        </w:tc>
      </w:tr>
      <w:tr w:rsidR="0087166E" w:rsidRPr="0087166E" w14:paraId="7E090EAD" w14:textId="77777777" w:rsidTr="00950515">
        <w:tc>
          <w:tcPr>
            <w:tcW w:w="4531" w:type="dxa"/>
            <w:shd w:val="clear" w:color="auto" w:fill="BFE2E0"/>
          </w:tcPr>
          <w:p w14:paraId="541F459D" w14:textId="53B32D91" w:rsidR="0087166E" w:rsidRPr="0087166E" w:rsidRDefault="0087166E" w:rsidP="0087166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4485" w:type="dxa"/>
          </w:tcPr>
          <w:p w14:paraId="4EBE8535" w14:textId="0B718689" w:rsidR="0087166E" w:rsidRPr="0087166E" w:rsidRDefault="0087166E" w:rsidP="0087166E">
            <w:pPr>
              <w:spacing w:before="120" w:after="120"/>
              <w:rPr>
                <w:rFonts w:ascii="Arial" w:hAnsi="Arial" w:cs="Arial"/>
                <w:color w:val="51145C"/>
                <w:sz w:val="22"/>
                <w:szCs w:val="22"/>
              </w:rPr>
            </w:pPr>
          </w:p>
        </w:tc>
      </w:tr>
      <w:tr w:rsidR="004536AB" w:rsidRPr="0087166E" w14:paraId="54E980D0" w14:textId="77777777" w:rsidTr="00950515">
        <w:tc>
          <w:tcPr>
            <w:tcW w:w="4531" w:type="dxa"/>
            <w:shd w:val="clear" w:color="auto" w:fill="BFE2E0"/>
          </w:tcPr>
          <w:p w14:paraId="72D44AC3" w14:textId="78E90915" w:rsidR="004536AB" w:rsidRDefault="004536AB" w:rsidP="0087166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Learner name</w:t>
            </w:r>
          </w:p>
        </w:tc>
        <w:tc>
          <w:tcPr>
            <w:tcW w:w="4485" w:type="dxa"/>
          </w:tcPr>
          <w:p w14:paraId="55450BFB" w14:textId="77777777" w:rsidR="004536AB" w:rsidRPr="0087166E" w:rsidRDefault="004536AB" w:rsidP="0087166E">
            <w:pPr>
              <w:spacing w:before="120" w:after="120"/>
              <w:rPr>
                <w:rFonts w:ascii="Arial" w:hAnsi="Arial" w:cs="Arial"/>
                <w:color w:val="51145C"/>
                <w:sz w:val="22"/>
                <w:szCs w:val="22"/>
              </w:rPr>
            </w:pPr>
          </w:p>
        </w:tc>
      </w:tr>
      <w:tr w:rsidR="0087166E" w:rsidRPr="0087166E" w14:paraId="5B2768EF" w14:textId="77777777" w:rsidTr="00950515">
        <w:tc>
          <w:tcPr>
            <w:tcW w:w="4531" w:type="dxa"/>
            <w:shd w:val="clear" w:color="auto" w:fill="BFE2E0"/>
          </w:tcPr>
          <w:p w14:paraId="0B291C87" w14:textId="19185D31" w:rsidR="0087166E" w:rsidRPr="0087166E" w:rsidRDefault="0087166E" w:rsidP="0087166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Assessor name</w:t>
            </w:r>
          </w:p>
        </w:tc>
        <w:tc>
          <w:tcPr>
            <w:tcW w:w="4485" w:type="dxa"/>
          </w:tcPr>
          <w:p w14:paraId="43381FC4" w14:textId="77777777" w:rsidR="0087166E" w:rsidRPr="0087166E" w:rsidRDefault="0087166E" w:rsidP="0087166E">
            <w:pPr>
              <w:spacing w:before="120" w:after="120"/>
              <w:rPr>
                <w:rFonts w:ascii="Arial" w:hAnsi="Arial" w:cs="Arial"/>
                <w:color w:val="51145C"/>
                <w:sz w:val="22"/>
                <w:szCs w:val="22"/>
              </w:rPr>
            </w:pPr>
          </w:p>
        </w:tc>
      </w:tr>
      <w:tr w:rsidR="007333EC" w:rsidRPr="0087166E" w14:paraId="008D9CA8" w14:textId="77777777" w:rsidTr="00950515">
        <w:tc>
          <w:tcPr>
            <w:tcW w:w="4531" w:type="dxa"/>
            <w:shd w:val="clear" w:color="auto" w:fill="BFE2E0"/>
          </w:tcPr>
          <w:p w14:paraId="3498D2C2" w14:textId="65FE5085" w:rsidR="007333EC" w:rsidRDefault="007333EC" w:rsidP="0087166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Internal Quality Assurer name</w:t>
            </w:r>
          </w:p>
        </w:tc>
        <w:tc>
          <w:tcPr>
            <w:tcW w:w="4485" w:type="dxa"/>
          </w:tcPr>
          <w:p w14:paraId="65DA3E1C" w14:textId="77777777" w:rsidR="007333EC" w:rsidRPr="0087166E" w:rsidRDefault="007333EC" w:rsidP="0087166E">
            <w:pPr>
              <w:spacing w:before="120" w:after="120"/>
              <w:rPr>
                <w:rFonts w:ascii="Arial" w:hAnsi="Arial" w:cs="Arial"/>
                <w:color w:val="51145C"/>
                <w:sz w:val="22"/>
                <w:szCs w:val="22"/>
              </w:rPr>
            </w:pPr>
          </w:p>
        </w:tc>
      </w:tr>
      <w:tr w:rsidR="0087166E" w:rsidRPr="0087166E" w14:paraId="78A70037" w14:textId="77777777" w:rsidTr="00950515">
        <w:tc>
          <w:tcPr>
            <w:tcW w:w="4531" w:type="dxa"/>
            <w:shd w:val="clear" w:color="auto" w:fill="BFE2E0"/>
          </w:tcPr>
          <w:p w14:paraId="30CB3D0C" w14:textId="7F7E254F" w:rsidR="0087166E" w:rsidRPr="0087166E" w:rsidRDefault="0087166E" w:rsidP="0087166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 of assessment criteria</w:t>
            </w:r>
          </w:p>
        </w:tc>
        <w:tc>
          <w:tcPr>
            <w:tcW w:w="4485" w:type="dxa"/>
          </w:tcPr>
          <w:p w14:paraId="7FF1C1DC" w14:textId="77777777" w:rsidR="0087166E" w:rsidRPr="0087166E" w:rsidRDefault="0087166E" w:rsidP="0087166E">
            <w:pPr>
              <w:spacing w:before="120" w:after="120"/>
              <w:rPr>
                <w:rFonts w:ascii="Arial" w:hAnsi="Arial" w:cs="Arial"/>
                <w:color w:val="51145C"/>
                <w:sz w:val="22"/>
                <w:szCs w:val="22"/>
              </w:rPr>
            </w:pPr>
          </w:p>
        </w:tc>
      </w:tr>
    </w:tbl>
    <w:p w14:paraId="716D8C86" w14:textId="77777777" w:rsidR="00852831" w:rsidRPr="0087166E" w:rsidRDefault="00852831" w:rsidP="006E7997">
      <w:pPr>
        <w:tabs>
          <w:tab w:val="left" w:pos="255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1045"/>
        <w:gridCol w:w="1524"/>
        <w:gridCol w:w="2250"/>
      </w:tblGrid>
      <w:tr w:rsidR="006E7997" w:rsidRPr="0087166E" w14:paraId="1BC606C0" w14:textId="77777777" w:rsidTr="0087166E">
        <w:tc>
          <w:tcPr>
            <w:tcW w:w="1188" w:type="dxa"/>
            <w:shd w:val="clear" w:color="auto" w:fill="BFE2E0" w:themeFill="background2"/>
          </w:tcPr>
          <w:p w14:paraId="12B4D623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16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Task </w:t>
            </w:r>
          </w:p>
          <w:p w14:paraId="3E87AE18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16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3060" w:type="dxa"/>
            <w:shd w:val="clear" w:color="auto" w:fill="BFE2E0" w:themeFill="background2"/>
          </w:tcPr>
          <w:p w14:paraId="762E9D17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16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Task Title / Description</w:t>
            </w:r>
          </w:p>
        </w:tc>
        <w:tc>
          <w:tcPr>
            <w:tcW w:w="1045" w:type="dxa"/>
            <w:shd w:val="clear" w:color="auto" w:fill="BFE2E0" w:themeFill="background2"/>
          </w:tcPr>
          <w:p w14:paraId="754D7B68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16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 / AC met</w:t>
            </w:r>
          </w:p>
        </w:tc>
        <w:tc>
          <w:tcPr>
            <w:tcW w:w="1524" w:type="dxa"/>
            <w:shd w:val="clear" w:color="auto" w:fill="BFE2E0" w:themeFill="background2"/>
          </w:tcPr>
          <w:p w14:paraId="38842EF5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16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Assessment Methods</w:t>
            </w:r>
          </w:p>
        </w:tc>
        <w:tc>
          <w:tcPr>
            <w:tcW w:w="2250" w:type="dxa"/>
            <w:shd w:val="clear" w:color="auto" w:fill="BFE2E0" w:themeFill="background2"/>
          </w:tcPr>
          <w:p w14:paraId="420A2F51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16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Evidence</w:t>
            </w:r>
          </w:p>
        </w:tc>
      </w:tr>
      <w:tr w:rsidR="006E7997" w:rsidRPr="0087166E" w14:paraId="50E81E9B" w14:textId="77777777" w:rsidTr="0087166E">
        <w:tc>
          <w:tcPr>
            <w:tcW w:w="1188" w:type="dxa"/>
            <w:shd w:val="clear" w:color="auto" w:fill="auto"/>
          </w:tcPr>
          <w:p w14:paraId="16FDC2CD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26FE27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F0E32E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E481A5A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14:paraId="6F27C2D6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14:paraId="636A8B45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096DB5E7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7997" w:rsidRPr="0087166E" w14:paraId="42C6DEFD" w14:textId="77777777" w:rsidTr="0087166E">
        <w:tc>
          <w:tcPr>
            <w:tcW w:w="1188" w:type="dxa"/>
            <w:shd w:val="clear" w:color="auto" w:fill="auto"/>
          </w:tcPr>
          <w:p w14:paraId="73EB0948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CFFB5B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EA90A0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CBB174D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14:paraId="7079C241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14:paraId="0A1E3D4A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4521F528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7997" w:rsidRPr="0087166E" w14:paraId="6ABFF415" w14:textId="77777777" w:rsidTr="0087166E">
        <w:tc>
          <w:tcPr>
            <w:tcW w:w="1188" w:type="dxa"/>
            <w:shd w:val="clear" w:color="auto" w:fill="auto"/>
          </w:tcPr>
          <w:p w14:paraId="6265797B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F26143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8A31AB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AA016EE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14:paraId="4A9C8FF0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14:paraId="734ABE1B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156BFC6F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7997" w:rsidRPr="0087166E" w14:paraId="030CC506" w14:textId="77777777" w:rsidTr="0087166E">
        <w:tc>
          <w:tcPr>
            <w:tcW w:w="1188" w:type="dxa"/>
            <w:shd w:val="clear" w:color="auto" w:fill="auto"/>
          </w:tcPr>
          <w:p w14:paraId="6103A796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411D27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083E15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4426819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14:paraId="22A050F7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14:paraId="7B4ECAF3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18CCC776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7997" w:rsidRPr="0087166E" w14:paraId="5E53D454" w14:textId="77777777" w:rsidTr="0087166E">
        <w:tc>
          <w:tcPr>
            <w:tcW w:w="1188" w:type="dxa"/>
            <w:shd w:val="clear" w:color="auto" w:fill="auto"/>
          </w:tcPr>
          <w:p w14:paraId="1BEF31C7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55546B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947565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0688C72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14:paraId="45E0A258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14:paraId="55C0D4E6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1B455FE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7997" w:rsidRPr="0087166E" w14:paraId="4F73C2F1" w14:textId="77777777" w:rsidTr="0087166E">
        <w:tc>
          <w:tcPr>
            <w:tcW w:w="1188" w:type="dxa"/>
            <w:shd w:val="clear" w:color="auto" w:fill="auto"/>
          </w:tcPr>
          <w:p w14:paraId="5105794D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0B5032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F10641A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2DD46C3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14:paraId="6DF0707E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14:paraId="3C1880D1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1312B343" w14:textId="77777777" w:rsidR="006E7997" w:rsidRPr="0087166E" w:rsidRDefault="006E7997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7997" w:rsidRPr="0087166E" w14:paraId="0702869E" w14:textId="77777777" w:rsidTr="0087166E">
        <w:trPr>
          <w:trHeight w:val="518"/>
        </w:trPr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BFE2E0" w:themeFill="background2"/>
          </w:tcPr>
          <w:p w14:paraId="58170AB4" w14:textId="47280F91" w:rsidR="006E7997" w:rsidRPr="0087166E" w:rsidRDefault="006E7997" w:rsidP="0087166E">
            <w:pPr>
              <w:tabs>
                <w:tab w:val="left" w:pos="255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16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Feedback to learn</w:t>
            </w:r>
            <w:r w:rsidR="0087166E" w:rsidRPr="008716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Pr="008716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</w:p>
        </w:tc>
      </w:tr>
      <w:tr w:rsidR="0087166E" w:rsidRPr="0087166E" w14:paraId="51D54DB6" w14:textId="77777777" w:rsidTr="007333EC">
        <w:trPr>
          <w:trHeight w:val="1514"/>
        </w:trPr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B30BB7" w14:textId="77777777" w:rsidR="0087166E" w:rsidRDefault="0087166E" w:rsidP="00162671">
            <w:pPr>
              <w:tabs>
                <w:tab w:val="left" w:pos="255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409"/>
        <w:gridCol w:w="2552"/>
        <w:gridCol w:w="1258"/>
        <w:gridCol w:w="1804"/>
      </w:tblGrid>
      <w:tr w:rsidR="0087166E" w:rsidRPr="0087166E" w14:paraId="2E4E061E" w14:textId="77777777" w:rsidTr="0087166E">
        <w:tc>
          <w:tcPr>
            <w:tcW w:w="993" w:type="dxa"/>
            <w:shd w:val="clear" w:color="auto" w:fill="auto"/>
            <w:vAlign w:val="center"/>
          </w:tcPr>
          <w:p w14:paraId="2562AFD2" w14:textId="6E9DA2C7" w:rsidR="0087166E" w:rsidRPr="0087166E" w:rsidRDefault="0087166E" w:rsidP="008716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S</w:t>
            </w:r>
            <w:r w:rsidRPr="0087166E">
              <w:rPr>
                <w:rFonts w:ascii="Arial" w:hAnsi="Arial" w:cs="Arial"/>
                <w:sz w:val="22"/>
                <w:szCs w:val="22"/>
              </w:rPr>
              <w:t>igned: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FFD11F" w14:textId="77777777" w:rsidR="0087166E" w:rsidRPr="0087166E" w:rsidRDefault="0087166E" w:rsidP="008716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2067730" w14:textId="307AA813" w:rsidR="0087166E" w:rsidRPr="0087166E" w:rsidRDefault="0087166E" w:rsidP="008716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87166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Assessor</w:t>
            </w:r>
            <w:r w:rsidRPr="0087166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58" w:type="dxa"/>
            <w:vAlign w:val="center"/>
          </w:tcPr>
          <w:p w14:paraId="5D175FFA" w14:textId="6C8EBD70" w:rsidR="0087166E" w:rsidRPr="0087166E" w:rsidRDefault="0087166E" w:rsidP="008716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7166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804" w:type="dxa"/>
            <w:tcBorders>
              <w:bottom w:val="single" w:sz="4" w:space="0" w:color="000000"/>
            </w:tcBorders>
            <w:vAlign w:val="center"/>
          </w:tcPr>
          <w:p w14:paraId="64C9D71B" w14:textId="77777777" w:rsidR="0087166E" w:rsidRPr="0087166E" w:rsidRDefault="0087166E" w:rsidP="008716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66E" w:rsidRPr="0087166E" w14:paraId="0794A00A" w14:textId="77777777" w:rsidTr="0087166E">
        <w:tc>
          <w:tcPr>
            <w:tcW w:w="993" w:type="dxa"/>
            <w:shd w:val="clear" w:color="auto" w:fill="auto"/>
            <w:vAlign w:val="center"/>
          </w:tcPr>
          <w:p w14:paraId="024D888A" w14:textId="77777777" w:rsidR="0087166E" w:rsidRPr="0087166E" w:rsidRDefault="0087166E" w:rsidP="008716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66E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7BCF3A" w14:textId="77777777" w:rsidR="0087166E" w:rsidRPr="0087166E" w:rsidRDefault="0087166E" w:rsidP="008716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FC9CDA5" w14:textId="07FBE4FE" w:rsidR="0087166E" w:rsidRPr="0087166E" w:rsidRDefault="0087166E" w:rsidP="008716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166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Internal Quality Assurer</w:t>
            </w:r>
            <w:r w:rsidRPr="0087166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58" w:type="dxa"/>
            <w:vAlign w:val="center"/>
          </w:tcPr>
          <w:p w14:paraId="2BE3212A" w14:textId="77777777" w:rsidR="0087166E" w:rsidRPr="0087166E" w:rsidRDefault="0087166E" w:rsidP="008716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66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7C033A" w14:textId="77777777" w:rsidR="0087166E" w:rsidRPr="0087166E" w:rsidRDefault="0087166E" w:rsidP="008716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8909F0" w14:textId="77777777" w:rsidR="003C7026" w:rsidRPr="0087166E" w:rsidRDefault="003C7026" w:rsidP="007333EC">
      <w:pPr>
        <w:rPr>
          <w:rFonts w:ascii="Arial" w:hAnsi="Arial" w:cs="Arial"/>
          <w:sz w:val="22"/>
          <w:szCs w:val="22"/>
        </w:rPr>
      </w:pPr>
    </w:p>
    <w:sectPr w:rsidR="003C7026" w:rsidRPr="0087166E" w:rsidSect="00D97467">
      <w:headerReference w:type="default" r:id="rId7"/>
      <w:headerReference w:type="first" r:id="rId8"/>
      <w:footerReference w:type="first" r:id="rId9"/>
      <w:pgSz w:w="11906" w:h="16838" w:code="9"/>
      <w:pgMar w:top="181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71FA6" w14:textId="77777777" w:rsidR="006E7997" w:rsidRDefault="006E7997" w:rsidP="00D97467">
      <w:r>
        <w:separator/>
      </w:r>
    </w:p>
  </w:endnote>
  <w:endnote w:type="continuationSeparator" w:id="0">
    <w:p w14:paraId="68A5E5B9" w14:textId="77777777" w:rsidR="006E7997" w:rsidRDefault="006E7997" w:rsidP="00D9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Tiffany Std Heavy">
    <w:altName w:val="Engravers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4D977" w14:textId="3E5CC062" w:rsidR="0087166E" w:rsidRPr="0087166E" w:rsidRDefault="0087166E">
    <w:pPr>
      <w:pStyle w:val="Footer"/>
      <w:rPr>
        <w:rFonts w:ascii="Arial" w:hAnsi="Arial" w:cs="Arial"/>
        <w:sz w:val="22"/>
        <w:szCs w:val="22"/>
      </w:rPr>
    </w:pPr>
    <w:r w:rsidRPr="0087166E">
      <w:rPr>
        <w:rFonts w:ascii="Arial" w:hAnsi="Arial" w:cs="Arial"/>
        <w:sz w:val="22"/>
        <w:szCs w:val="22"/>
      </w:rPr>
      <w:t xml:space="preserve">V2 </w:t>
    </w:r>
    <w:r w:rsidR="004E186D">
      <w:rPr>
        <w:rFonts w:ascii="Arial" w:hAnsi="Arial" w:cs="Arial"/>
        <w:sz w:val="22"/>
        <w:szCs w:val="22"/>
      </w:rPr>
      <w:t>October</w:t>
    </w:r>
    <w:r w:rsidRPr="0087166E">
      <w:rPr>
        <w:rFonts w:ascii="Arial" w:hAnsi="Arial" w:cs="Arial"/>
        <w:sz w:val="22"/>
        <w:szCs w:val="22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F1953" w14:textId="77777777" w:rsidR="006E7997" w:rsidRDefault="006E7997" w:rsidP="00D97467">
      <w:r>
        <w:separator/>
      </w:r>
    </w:p>
  </w:footnote>
  <w:footnote w:type="continuationSeparator" w:id="0">
    <w:p w14:paraId="6383368F" w14:textId="77777777" w:rsidR="006E7997" w:rsidRDefault="006E7997" w:rsidP="00D9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05EF" w14:textId="77777777" w:rsidR="00D97467" w:rsidRDefault="00956CD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62977B6A" wp14:editId="68668F4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7620"/>
          <wp:wrapNone/>
          <wp:docPr id="6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744FC" w14:textId="77777777" w:rsidR="00D97467" w:rsidRDefault="00956CD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0" wp14:anchorId="4194C8ED" wp14:editId="03ED1646">
          <wp:simplePos x="0" y="0"/>
          <wp:positionH relativeFrom="margin">
            <wp:posOffset>3295650</wp:posOffset>
          </wp:positionH>
          <wp:positionV relativeFrom="page">
            <wp:posOffset>292100</wp:posOffset>
          </wp:positionV>
          <wp:extent cx="2473325" cy="597535"/>
          <wp:effectExtent l="0" t="0" r="3175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E2853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532"/>
    <w:multiLevelType w:val="hybridMultilevel"/>
    <w:tmpl w:val="A19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0441"/>
    <w:multiLevelType w:val="hybridMultilevel"/>
    <w:tmpl w:val="D500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4CC1"/>
    <w:multiLevelType w:val="hybridMultilevel"/>
    <w:tmpl w:val="936C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788F"/>
    <w:multiLevelType w:val="hybridMultilevel"/>
    <w:tmpl w:val="C162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72F0"/>
    <w:multiLevelType w:val="hybridMultilevel"/>
    <w:tmpl w:val="55A2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25AD"/>
    <w:multiLevelType w:val="hybridMultilevel"/>
    <w:tmpl w:val="7B96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1293"/>
    <w:multiLevelType w:val="multilevel"/>
    <w:tmpl w:val="4A6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upperLetter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A6C53"/>
    <w:multiLevelType w:val="hybridMultilevel"/>
    <w:tmpl w:val="018E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42AC5"/>
    <w:multiLevelType w:val="hybridMultilevel"/>
    <w:tmpl w:val="E506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D1962"/>
    <w:multiLevelType w:val="hybridMultilevel"/>
    <w:tmpl w:val="4AB80DEC"/>
    <w:lvl w:ilvl="0" w:tplc="EA1E360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65C38"/>
    <w:multiLevelType w:val="hybridMultilevel"/>
    <w:tmpl w:val="581C7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97F5A"/>
    <w:multiLevelType w:val="hybridMultilevel"/>
    <w:tmpl w:val="A956F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B30BB"/>
    <w:multiLevelType w:val="hybridMultilevel"/>
    <w:tmpl w:val="6B40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A1525"/>
    <w:multiLevelType w:val="hybridMultilevel"/>
    <w:tmpl w:val="C7CC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0392A"/>
    <w:multiLevelType w:val="hybridMultilevel"/>
    <w:tmpl w:val="7BECA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8A23F6"/>
    <w:multiLevelType w:val="hybridMultilevel"/>
    <w:tmpl w:val="A932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673F3"/>
    <w:multiLevelType w:val="hybridMultilevel"/>
    <w:tmpl w:val="975C09E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6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16"/>
  </w:num>
  <w:num w:numId="12">
    <w:abstractNumId w:val="5"/>
  </w:num>
  <w:num w:numId="13">
    <w:abstractNumId w:val="11"/>
  </w:num>
  <w:num w:numId="14">
    <w:abstractNumId w:val="17"/>
  </w:num>
  <w:num w:numId="15">
    <w:abstractNumId w:val="13"/>
  </w:num>
  <w:num w:numId="16">
    <w:abstractNumId w:val="1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97"/>
    <w:rsid w:val="000079BB"/>
    <w:rsid w:val="0001154D"/>
    <w:rsid w:val="00014514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6D6A"/>
    <w:rsid w:val="000920E6"/>
    <w:rsid w:val="000930DF"/>
    <w:rsid w:val="000B1AB6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506FF"/>
    <w:rsid w:val="001513E7"/>
    <w:rsid w:val="0015274D"/>
    <w:rsid w:val="001639B6"/>
    <w:rsid w:val="001A1B79"/>
    <w:rsid w:val="001A3255"/>
    <w:rsid w:val="001B0C6D"/>
    <w:rsid w:val="001B20A7"/>
    <w:rsid w:val="001C1299"/>
    <w:rsid w:val="001D15FD"/>
    <w:rsid w:val="001D38EE"/>
    <w:rsid w:val="001D3BA3"/>
    <w:rsid w:val="001F1424"/>
    <w:rsid w:val="001F374E"/>
    <w:rsid w:val="0020434F"/>
    <w:rsid w:val="0021363E"/>
    <w:rsid w:val="00230025"/>
    <w:rsid w:val="00230030"/>
    <w:rsid w:val="002321E6"/>
    <w:rsid w:val="00232FB4"/>
    <w:rsid w:val="0023518A"/>
    <w:rsid w:val="002438FF"/>
    <w:rsid w:val="00250B03"/>
    <w:rsid w:val="0025147B"/>
    <w:rsid w:val="00254455"/>
    <w:rsid w:val="00256C85"/>
    <w:rsid w:val="00290706"/>
    <w:rsid w:val="00291D5E"/>
    <w:rsid w:val="00292FF5"/>
    <w:rsid w:val="002C2FB5"/>
    <w:rsid w:val="002D3EE1"/>
    <w:rsid w:val="002E08C1"/>
    <w:rsid w:val="002E22AF"/>
    <w:rsid w:val="002E6555"/>
    <w:rsid w:val="00305E71"/>
    <w:rsid w:val="00320793"/>
    <w:rsid w:val="003262EC"/>
    <w:rsid w:val="00342566"/>
    <w:rsid w:val="003432A0"/>
    <w:rsid w:val="003548A8"/>
    <w:rsid w:val="003739BD"/>
    <w:rsid w:val="00383094"/>
    <w:rsid w:val="003870FA"/>
    <w:rsid w:val="003A1A18"/>
    <w:rsid w:val="003C7026"/>
    <w:rsid w:val="003D01BD"/>
    <w:rsid w:val="003D4341"/>
    <w:rsid w:val="003E15CC"/>
    <w:rsid w:val="003E1FB5"/>
    <w:rsid w:val="003E6D3C"/>
    <w:rsid w:val="003F1CA3"/>
    <w:rsid w:val="003F325D"/>
    <w:rsid w:val="00403D26"/>
    <w:rsid w:val="004170D4"/>
    <w:rsid w:val="00421CDB"/>
    <w:rsid w:val="0042306B"/>
    <w:rsid w:val="00427381"/>
    <w:rsid w:val="00440848"/>
    <w:rsid w:val="00446894"/>
    <w:rsid w:val="00452646"/>
    <w:rsid w:val="004536AB"/>
    <w:rsid w:val="0046637E"/>
    <w:rsid w:val="004723BA"/>
    <w:rsid w:val="00472C91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186D"/>
    <w:rsid w:val="004E351F"/>
    <w:rsid w:val="004E64EA"/>
    <w:rsid w:val="004E7E7A"/>
    <w:rsid w:val="004F4152"/>
    <w:rsid w:val="00501FAB"/>
    <w:rsid w:val="00512186"/>
    <w:rsid w:val="00512910"/>
    <w:rsid w:val="0052324B"/>
    <w:rsid w:val="00532BA7"/>
    <w:rsid w:val="00533B2F"/>
    <w:rsid w:val="005342E8"/>
    <w:rsid w:val="0054183E"/>
    <w:rsid w:val="00562647"/>
    <w:rsid w:val="005655D6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3602"/>
    <w:rsid w:val="005E4607"/>
    <w:rsid w:val="005E6589"/>
    <w:rsid w:val="005F1B1E"/>
    <w:rsid w:val="005F44CA"/>
    <w:rsid w:val="006027BE"/>
    <w:rsid w:val="00605D87"/>
    <w:rsid w:val="006120DD"/>
    <w:rsid w:val="00627913"/>
    <w:rsid w:val="0063552B"/>
    <w:rsid w:val="006561D7"/>
    <w:rsid w:val="00657830"/>
    <w:rsid w:val="00657FC9"/>
    <w:rsid w:val="006643AC"/>
    <w:rsid w:val="0067665D"/>
    <w:rsid w:val="0068649B"/>
    <w:rsid w:val="006A2BBA"/>
    <w:rsid w:val="006B2D5F"/>
    <w:rsid w:val="006B67F6"/>
    <w:rsid w:val="006D1E4C"/>
    <w:rsid w:val="006E3EBB"/>
    <w:rsid w:val="006E7997"/>
    <w:rsid w:val="006F366A"/>
    <w:rsid w:val="006F4BA7"/>
    <w:rsid w:val="00700083"/>
    <w:rsid w:val="0071251C"/>
    <w:rsid w:val="007333EC"/>
    <w:rsid w:val="007341FC"/>
    <w:rsid w:val="0073487C"/>
    <w:rsid w:val="00735535"/>
    <w:rsid w:val="0074462C"/>
    <w:rsid w:val="00744F12"/>
    <w:rsid w:val="007478E9"/>
    <w:rsid w:val="007621F4"/>
    <w:rsid w:val="00767F78"/>
    <w:rsid w:val="007720DA"/>
    <w:rsid w:val="00774C00"/>
    <w:rsid w:val="00786551"/>
    <w:rsid w:val="00791C0D"/>
    <w:rsid w:val="00791D56"/>
    <w:rsid w:val="00792A1E"/>
    <w:rsid w:val="007D4E2F"/>
    <w:rsid w:val="007F6689"/>
    <w:rsid w:val="007F688F"/>
    <w:rsid w:val="007F707F"/>
    <w:rsid w:val="00801281"/>
    <w:rsid w:val="0082165A"/>
    <w:rsid w:val="00822C73"/>
    <w:rsid w:val="00822E5E"/>
    <w:rsid w:val="008420C4"/>
    <w:rsid w:val="00845C4F"/>
    <w:rsid w:val="00852053"/>
    <w:rsid w:val="00852831"/>
    <w:rsid w:val="00861FF4"/>
    <w:rsid w:val="00862095"/>
    <w:rsid w:val="008652F9"/>
    <w:rsid w:val="00870F41"/>
    <w:rsid w:val="0087166E"/>
    <w:rsid w:val="00873D49"/>
    <w:rsid w:val="00874A92"/>
    <w:rsid w:val="00893AE5"/>
    <w:rsid w:val="008B25C5"/>
    <w:rsid w:val="008B51F9"/>
    <w:rsid w:val="008B5889"/>
    <w:rsid w:val="008E19A8"/>
    <w:rsid w:val="00900E8B"/>
    <w:rsid w:val="0091097D"/>
    <w:rsid w:val="0091460D"/>
    <w:rsid w:val="009305A3"/>
    <w:rsid w:val="009405AA"/>
    <w:rsid w:val="00956CDC"/>
    <w:rsid w:val="00972EBA"/>
    <w:rsid w:val="009754A6"/>
    <w:rsid w:val="009758F3"/>
    <w:rsid w:val="00985D57"/>
    <w:rsid w:val="009943A6"/>
    <w:rsid w:val="009B3D4D"/>
    <w:rsid w:val="009B405F"/>
    <w:rsid w:val="009E033E"/>
    <w:rsid w:val="009E4064"/>
    <w:rsid w:val="009F1337"/>
    <w:rsid w:val="009F3DC7"/>
    <w:rsid w:val="009F6866"/>
    <w:rsid w:val="00A1289E"/>
    <w:rsid w:val="00A13E19"/>
    <w:rsid w:val="00A171E9"/>
    <w:rsid w:val="00A17EC1"/>
    <w:rsid w:val="00A2222F"/>
    <w:rsid w:val="00A326E8"/>
    <w:rsid w:val="00A35177"/>
    <w:rsid w:val="00A419F2"/>
    <w:rsid w:val="00A44227"/>
    <w:rsid w:val="00A45703"/>
    <w:rsid w:val="00A76929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7F22"/>
    <w:rsid w:val="00B618D6"/>
    <w:rsid w:val="00B66F8B"/>
    <w:rsid w:val="00B7009D"/>
    <w:rsid w:val="00B77470"/>
    <w:rsid w:val="00B82D9F"/>
    <w:rsid w:val="00B83411"/>
    <w:rsid w:val="00B97FA7"/>
    <w:rsid w:val="00BA2BA4"/>
    <w:rsid w:val="00BB0218"/>
    <w:rsid w:val="00BD17A5"/>
    <w:rsid w:val="00BE1D16"/>
    <w:rsid w:val="00BE5893"/>
    <w:rsid w:val="00BE78DA"/>
    <w:rsid w:val="00BF0280"/>
    <w:rsid w:val="00BF41B6"/>
    <w:rsid w:val="00C10121"/>
    <w:rsid w:val="00C12321"/>
    <w:rsid w:val="00C12747"/>
    <w:rsid w:val="00C12ECE"/>
    <w:rsid w:val="00C3149D"/>
    <w:rsid w:val="00C46C93"/>
    <w:rsid w:val="00C47174"/>
    <w:rsid w:val="00C50BCC"/>
    <w:rsid w:val="00C55C53"/>
    <w:rsid w:val="00C562E9"/>
    <w:rsid w:val="00C56AFC"/>
    <w:rsid w:val="00C60336"/>
    <w:rsid w:val="00C64E1C"/>
    <w:rsid w:val="00C65588"/>
    <w:rsid w:val="00C65B99"/>
    <w:rsid w:val="00C721D6"/>
    <w:rsid w:val="00C746CE"/>
    <w:rsid w:val="00C803F2"/>
    <w:rsid w:val="00C8077D"/>
    <w:rsid w:val="00C82230"/>
    <w:rsid w:val="00C8387B"/>
    <w:rsid w:val="00C84D49"/>
    <w:rsid w:val="00C96243"/>
    <w:rsid w:val="00CD083B"/>
    <w:rsid w:val="00CD104A"/>
    <w:rsid w:val="00CE2A14"/>
    <w:rsid w:val="00CF5D82"/>
    <w:rsid w:val="00D23655"/>
    <w:rsid w:val="00D24766"/>
    <w:rsid w:val="00D421E6"/>
    <w:rsid w:val="00D4775E"/>
    <w:rsid w:val="00D51D5C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C6247"/>
    <w:rsid w:val="00DC738D"/>
    <w:rsid w:val="00DD659A"/>
    <w:rsid w:val="00DE02E8"/>
    <w:rsid w:val="00DE7BDF"/>
    <w:rsid w:val="00E01A57"/>
    <w:rsid w:val="00E0511C"/>
    <w:rsid w:val="00E05F8C"/>
    <w:rsid w:val="00E07380"/>
    <w:rsid w:val="00E1478B"/>
    <w:rsid w:val="00E25018"/>
    <w:rsid w:val="00E26D7C"/>
    <w:rsid w:val="00E27417"/>
    <w:rsid w:val="00E30D7A"/>
    <w:rsid w:val="00E3499D"/>
    <w:rsid w:val="00E54FB0"/>
    <w:rsid w:val="00E61573"/>
    <w:rsid w:val="00E65869"/>
    <w:rsid w:val="00E83F36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D78A6"/>
    <w:rsid w:val="00EF4E12"/>
    <w:rsid w:val="00EF6878"/>
    <w:rsid w:val="00F01ECA"/>
    <w:rsid w:val="00F11413"/>
    <w:rsid w:val="00F13BEB"/>
    <w:rsid w:val="00F265F4"/>
    <w:rsid w:val="00F32D48"/>
    <w:rsid w:val="00F3501E"/>
    <w:rsid w:val="00F371FD"/>
    <w:rsid w:val="00F43768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B2C64"/>
    <w:rsid w:val="00FB32D4"/>
    <w:rsid w:val="00FB40D4"/>
    <w:rsid w:val="00FE151F"/>
    <w:rsid w:val="00FE233D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E569279"/>
  <w15:docId w15:val="{9C7CFF75-61FE-4538-88E0-B3B2E573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E799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7FA7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7FA7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97FA7"/>
    <w:pPr>
      <w:keepNext/>
      <w:keepLines/>
      <w:spacing w:before="200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7FA7"/>
    <w:rPr>
      <w:rFonts w:eastAsia="Times New Roman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A99"/>
    <w:pPr>
      <w:ind w:left="720"/>
      <w:contextualSpacing/>
    </w:pPr>
  </w:style>
  <w:style w:type="character" w:customStyle="1" w:styleId="Heading2Char">
    <w:name w:val="Heading 2 Char"/>
    <w:link w:val="Heading2"/>
    <w:rsid w:val="00B97FA7"/>
    <w:rPr>
      <w:rFonts w:eastAsia="Times New Roman"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B97FA7"/>
    <w:rPr>
      <w:rFonts w:eastAsia="Times New Roman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64E1C"/>
    <w:pPr>
      <w:spacing w:after="300"/>
      <w:contextualSpacing/>
    </w:pPr>
    <w:rPr>
      <w:rFonts w:ascii="ITC Tiffany Std Heavy" w:hAnsi="ITC Tiffany Std Heavy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C64E1C"/>
    <w:rPr>
      <w:rFonts w:ascii="ITC Tiffany Std Heavy" w:eastAsia="Times New Roman" w:hAnsi="ITC Tiffany Std Heavy" w:cs="Times New Roman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B97FA7"/>
    <w:pPr>
      <w:numPr>
        <w:ilvl w:val="1"/>
      </w:numPr>
    </w:pPr>
    <w:rPr>
      <w:rFonts w:cs="Arial"/>
      <w:iCs/>
      <w:color w:val="00A7A7"/>
      <w:spacing w:val="15"/>
    </w:rPr>
  </w:style>
  <w:style w:type="character" w:customStyle="1" w:styleId="SubtitleChar">
    <w:name w:val="Subtitle Char"/>
    <w:link w:val="Subtitle"/>
    <w:rsid w:val="00B97FA7"/>
    <w:rPr>
      <w:rFonts w:eastAsia="Times New Roman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 Char,Header1 Char,Even Char,hdr Char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974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746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C7026"/>
    <w:pPr>
      <w:spacing w:after="60" w:line="276" w:lineRule="auto"/>
    </w:pPr>
    <w:rPr>
      <w:rFonts w:eastAsia="Calibri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26"/>
    <w:pPr>
      <w:spacing w:line="276" w:lineRule="auto"/>
      <w:outlineLvl w:val="9"/>
    </w:pPr>
    <w:rPr>
      <w:rFonts w:ascii="Cambria" w:hAnsi="Cambria"/>
      <w:color w:val="AE4309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C7026"/>
    <w:pPr>
      <w:spacing w:after="100"/>
      <w:ind w:left="220"/>
    </w:pPr>
  </w:style>
  <w:style w:type="character" w:styleId="Hyperlink">
    <w:name w:val="Hyperlink"/>
    <w:uiPriority w:val="99"/>
    <w:unhideWhenUsed/>
    <w:rsid w:val="003C7026"/>
    <w:rPr>
      <w:color w:val="EA5B0C"/>
      <w:u w:val="single"/>
    </w:rPr>
  </w:style>
  <w:style w:type="table" w:customStyle="1" w:styleId="TableGrid1">
    <w:name w:val="Table Grid1"/>
    <w:basedOn w:val="TableNormal"/>
    <w:next w:val="TableGrid"/>
    <w:rsid w:val="0087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7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l%20Operations\marketing\TEMPLATES\Live%20Template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2</TotalTime>
  <Pages>1</Pages>
  <Words>49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Case</dc:creator>
  <cp:lastModifiedBy>Lucy James</cp:lastModifiedBy>
  <cp:revision>5</cp:revision>
  <cp:lastPrinted>2014-06-04T15:22:00Z</cp:lastPrinted>
  <dcterms:created xsi:type="dcterms:W3CDTF">2019-10-04T15:09:00Z</dcterms:created>
  <dcterms:modified xsi:type="dcterms:W3CDTF">2019-10-17T10:38:00Z</dcterms:modified>
</cp:coreProperties>
</file>