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8E42" w14:textId="28A8499D" w:rsidR="00ED7259" w:rsidRDefault="004F5E9D" w:rsidP="006F2033">
      <w:pPr>
        <w:pStyle w:val="Title"/>
      </w:pPr>
      <w:r>
        <w:t>Endorsement of Third-Party Resources</w:t>
      </w:r>
    </w:p>
    <w:p w14:paraId="5A3F78B1" w14:textId="18333A20" w:rsidR="006F2033" w:rsidRDefault="00D20893" w:rsidP="00ED7259">
      <w:pPr>
        <w:pStyle w:val="Subtitle"/>
        <w:rPr>
          <w:b/>
        </w:rPr>
      </w:pPr>
      <w:r>
        <w:t>Application Form</w:t>
      </w:r>
    </w:p>
    <w:p w14:paraId="1D97891C" w14:textId="1F9E8525" w:rsidR="00357824" w:rsidRPr="00357824" w:rsidRDefault="00357824" w:rsidP="00357824">
      <w:pPr>
        <w:pStyle w:val="Heading1"/>
      </w:pPr>
      <w:r w:rsidRPr="00357824">
        <w:t>Instructions for Submission</w:t>
      </w:r>
    </w:p>
    <w:p w14:paraId="17D43E0F" w14:textId="29DB092F" w:rsidR="004F5E9D" w:rsidRDefault="004F5E9D" w:rsidP="004F5E9D">
      <w:r w:rsidRPr="00CA06B6">
        <w:t xml:space="preserve">This form is for </w:t>
      </w:r>
      <w:r w:rsidR="00547F07">
        <w:t xml:space="preserve">publishers (or content providers) </w:t>
      </w:r>
      <w:r w:rsidRPr="00CA06B6">
        <w:t>seeking endorsement of teaching and learning resources aligned to Gateway Qualifications’ products. You will be asked to upload a mapping document and provide access to your resource or representative samples. Endorsement is optional and does not imply exclusivity or guarantee learner outcomes.</w:t>
      </w:r>
    </w:p>
    <w:p w14:paraId="511395CC" w14:textId="50ADDDA3" w:rsidR="00D72A23" w:rsidRDefault="00D72A23" w:rsidP="004F5E9D">
      <w:r>
        <w:rPr>
          <w:rFonts w:cs="Arial"/>
          <w:color w:val="242424"/>
          <w:shd w:val="clear" w:color="auto" w:fill="FFFFFF"/>
        </w:rPr>
        <w:t>C</w:t>
      </w:r>
      <w:r>
        <w:rPr>
          <w:rFonts w:cs="Arial"/>
          <w:color w:val="242424"/>
          <w:shd w:val="clear" w:color="auto" w:fill="FFFFFF"/>
        </w:rPr>
        <w:t>ompleted forms should be sent to </w:t>
      </w:r>
      <w:hyperlink r:id="rId10" w:tooltip="mailto:Endorsement@gatewayqualifications.org.uk" w:history="1">
        <w:r>
          <w:rPr>
            <w:rStyle w:val="Hyperlink"/>
            <w:rFonts w:cs="Arial"/>
            <w:bdr w:val="none" w:sz="0" w:space="0" w:color="auto" w:frame="1"/>
            <w:shd w:val="clear" w:color="auto" w:fill="FFFFFF"/>
          </w:rPr>
          <w:t>Endorsement@gatewayqualifications.org.uk</w:t>
        </w:r>
      </w:hyperlink>
    </w:p>
    <w:p w14:paraId="6096A71C" w14:textId="71B3DAC4" w:rsidR="00357824" w:rsidRPr="00357824" w:rsidRDefault="00ED7259" w:rsidP="00357824">
      <w:pPr>
        <w:pStyle w:val="Heading1"/>
      </w:pPr>
      <w:r>
        <w:t xml:space="preserve">Section 1: </w:t>
      </w:r>
      <w:r w:rsidR="00D20893">
        <w:t>Organisation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88"/>
        <w:gridCol w:w="5024"/>
      </w:tblGrid>
      <w:tr w:rsidR="00ED7259" w14:paraId="1086F3C8" w14:textId="77777777" w:rsidTr="00ED7259">
        <w:tc>
          <w:tcPr>
            <w:tcW w:w="704" w:type="dxa"/>
            <w:shd w:val="clear" w:color="auto" w:fill="BFE2E0" w:themeFill="background2"/>
          </w:tcPr>
          <w:p w14:paraId="604DB638" w14:textId="6FB828E9" w:rsidR="00ED7259" w:rsidRDefault="00ED7259" w:rsidP="00517262">
            <w:pPr>
              <w:rPr>
                <w:b/>
              </w:rPr>
            </w:pPr>
            <w:r>
              <w:rPr>
                <w:b/>
              </w:rPr>
              <w:t>1.</w:t>
            </w:r>
            <w:r w:rsidR="009141EA">
              <w:rPr>
                <w:b/>
              </w:rPr>
              <w:t>1</w:t>
            </w:r>
          </w:p>
        </w:tc>
        <w:tc>
          <w:tcPr>
            <w:tcW w:w="3288" w:type="dxa"/>
            <w:shd w:val="clear" w:color="auto" w:fill="BFE2E0" w:themeFill="background2"/>
          </w:tcPr>
          <w:p w14:paraId="3541657C" w14:textId="29EE038F" w:rsidR="00ED7259" w:rsidRDefault="00ED7259" w:rsidP="00517262">
            <w:pPr>
              <w:rPr>
                <w:b/>
              </w:rPr>
            </w:pPr>
            <w:r>
              <w:rPr>
                <w:b/>
              </w:rPr>
              <w:t xml:space="preserve">Organisation </w:t>
            </w:r>
            <w:r w:rsidR="0037621C">
              <w:rPr>
                <w:b/>
              </w:rPr>
              <w:t>name</w:t>
            </w:r>
          </w:p>
        </w:tc>
        <w:tc>
          <w:tcPr>
            <w:tcW w:w="5024" w:type="dxa"/>
          </w:tcPr>
          <w:p w14:paraId="28DF1074" w14:textId="3088E2CA" w:rsidR="00ED7259" w:rsidRDefault="00ED7259" w:rsidP="00517262">
            <w:pPr>
              <w:rPr>
                <w:b/>
              </w:rPr>
            </w:pPr>
            <w:r>
              <w:t>[</w:t>
            </w:r>
            <w:r w:rsidR="004F5E9D">
              <w:t>Registered legal name</w:t>
            </w:r>
            <w:r>
              <w:t>]</w:t>
            </w:r>
          </w:p>
        </w:tc>
      </w:tr>
      <w:tr w:rsidR="00ED7259" w14:paraId="1C57576F" w14:textId="77777777" w:rsidTr="00ED7259">
        <w:tc>
          <w:tcPr>
            <w:tcW w:w="704" w:type="dxa"/>
            <w:shd w:val="clear" w:color="auto" w:fill="BFE2E0" w:themeFill="background2"/>
          </w:tcPr>
          <w:p w14:paraId="648B8D41" w14:textId="1AE43DDD" w:rsidR="00ED7259" w:rsidRPr="00C72FF4" w:rsidRDefault="00ED7259" w:rsidP="0051726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1.</w:t>
            </w:r>
            <w:r w:rsidR="009141EA">
              <w:rPr>
                <w:b/>
              </w:rPr>
              <w:t>2</w:t>
            </w:r>
          </w:p>
        </w:tc>
        <w:tc>
          <w:tcPr>
            <w:tcW w:w="3288" w:type="dxa"/>
            <w:shd w:val="clear" w:color="auto" w:fill="BFE2E0" w:themeFill="background2"/>
          </w:tcPr>
          <w:p w14:paraId="2442F7A1" w14:textId="1AA890C9" w:rsidR="00ED7259" w:rsidRPr="00C72FF4" w:rsidRDefault="004F5E9D" w:rsidP="0051726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Registered </w:t>
            </w:r>
            <w:r w:rsidR="0037621C">
              <w:rPr>
                <w:b/>
              </w:rPr>
              <w:t>a</w:t>
            </w:r>
            <w:r>
              <w:rPr>
                <w:b/>
              </w:rPr>
              <w:t>ddress</w:t>
            </w:r>
          </w:p>
          <w:p w14:paraId="3822A944" w14:textId="77777777" w:rsidR="00ED7259" w:rsidRDefault="00ED7259" w:rsidP="00517262">
            <w:pPr>
              <w:rPr>
                <w:b/>
              </w:rPr>
            </w:pPr>
          </w:p>
        </w:tc>
        <w:tc>
          <w:tcPr>
            <w:tcW w:w="5024" w:type="dxa"/>
          </w:tcPr>
          <w:p w14:paraId="24C45E03" w14:textId="69CA9EC6" w:rsidR="00ED7259" w:rsidRPr="00ED7259" w:rsidRDefault="00ED7259" w:rsidP="00517262">
            <w:pPr>
              <w:rPr>
                <w:bCs/>
              </w:rPr>
            </w:pPr>
            <w:r w:rsidRPr="00ED7259">
              <w:rPr>
                <w:bCs/>
              </w:rPr>
              <w:t>[</w:t>
            </w:r>
            <w:r w:rsidR="004F5E9D" w:rsidRPr="00CA06B6">
              <w:t>Address line 1, Address line 2, Town/City, Postcode, Country</w:t>
            </w:r>
            <w:r w:rsidRPr="00ED7259">
              <w:rPr>
                <w:bCs/>
              </w:rPr>
              <w:t>]</w:t>
            </w:r>
          </w:p>
        </w:tc>
      </w:tr>
      <w:tr w:rsidR="00ED7259" w14:paraId="7D820319" w14:textId="77777777" w:rsidTr="00ED7259">
        <w:trPr>
          <w:trHeight w:val="671"/>
        </w:trPr>
        <w:tc>
          <w:tcPr>
            <w:tcW w:w="704" w:type="dxa"/>
            <w:shd w:val="clear" w:color="auto" w:fill="BFE2E0" w:themeFill="background2"/>
          </w:tcPr>
          <w:p w14:paraId="7BB4DDCA" w14:textId="6B36E3CF" w:rsidR="00ED7259" w:rsidRDefault="00ED7259" w:rsidP="00517262">
            <w:pPr>
              <w:rPr>
                <w:b/>
              </w:rPr>
            </w:pPr>
            <w:r>
              <w:rPr>
                <w:b/>
              </w:rPr>
              <w:t>1.</w:t>
            </w:r>
            <w:r w:rsidR="009141EA">
              <w:rPr>
                <w:b/>
              </w:rPr>
              <w:t>3</w:t>
            </w:r>
          </w:p>
        </w:tc>
        <w:tc>
          <w:tcPr>
            <w:tcW w:w="3288" w:type="dxa"/>
            <w:shd w:val="clear" w:color="auto" w:fill="BFE2E0" w:themeFill="background2"/>
          </w:tcPr>
          <w:p w14:paraId="4EA53D97" w14:textId="59B2A917" w:rsidR="00ED7259" w:rsidRDefault="004F5E9D" w:rsidP="00517262">
            <w:pPr>
              <w:rPr>
                <w:b/>
              </w:rPr>
            </w:pPr>
            <w:r>
              <w:rPr>
                <w:b/>
              </w:rPr>
              <w:t>Website</w:t>
            </w:r>
          </w:p>
        </w:tc>
        <w:tc>
          <w:tcPr>
            <w:tcW w:w="5024" w:type="dxa"/>
          </w:tcPr>
          <w:p w14:paraId="3438AE43" w14:textId="0B6D8552" w:rsidR="00ED7259" w:rsidRDefault="00ED7259" w:rsidP="00517262">
            <w:pPr>
              <w:rPr>
                <w:b/>
              </w:rPr>
            </w:pPr>
            <w:r>
              <w:t>[</w:t>
            </w:r>
            <w:r w:rsidR="004F5E9D">
              <w:t xml:space="preserve">Format: </w:t>
            </w:r>
            <w:r w:rsidR="004F5E9D" w:rsidRPr="004F5E9D">
              <w:t>https://…</w:t>
            </w:r>
            <w:r>
              <w:t>]</w:t>
            </w:r>
          </w:p>
        </w:tc>
      </w:tr>
      <w:tr w:rsidR="004F5E9D" w14:paraId="74717ABB" w14:textId="77777777" w:rsidTr="00ED7259">
        <w:trPr>
          <w:trHeight w:val="671"/>
        </w:trPr>
        <w:tc>
          <w:tcPr>
            <w:tcW w:w="704" w:type="dxa"/>
            <w:shd w:val="clear" w:color="auto" w:fill="BFE2E0" w:themeFill="background2"/>
          </w:tcPr>
          <w:p w14:paraId="54CCF946" w14:textId="107C5024" w:rsidR="004F5E9D" w:rsidRDefault="004F5E9D" w:rsidP="00517262">
            <w:pPr>
              <w:rPr>
                <w:b/>
              </w:rPr>
            </w:pPr>
            <w:r>
              <w:rPr>
                <w:b/>
              </w:rPr>
              <w:t>1.</w:t>
            </w:r>
            <w:r w:rsidR="009141EA">
              <w:rPr>
                <w:b/>
              </w:rPr>
              <w:t>4</w:t>
            </w:r>
          </w:p>
        </w:tc>
        <w:tc>
          <w:tcPr>
            <w:tcW w:w="3288" w:type="dxa"/>
            <w:shd w:val="clear" w:color="auto" w:fill="BFE2E0" w:themeFill="background2"/>
          </w:tcPr>
          <w:p w14:paraId="5683E478" w14:textId="24F65A26" w:rsidR="004F5E9D" w:rsidRDefault="004F5E9D" w:rsidP="00517262">
            <w:pPr>
              <w:rPr>
                <w:b/>
              </w:rPr>
            </w:pPr>
            <w:r>
              <w:rPr>
                <w:b/>
              </w:rPr>
              <w:t xml:space="preserve">Contact </w:t>
            </w:r>
            <w:r w:rsidR="0037621C">
              <w:rPr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5024" w:type="dxa"/>
          </w:tcPr>
          <w:p w14:paraId="1CE0BAF8" w14:textId="7BE74BE2" w:rsidR="004F5E9D" w:rsidRDefault="004F5E9D" w:rsidP="00517262">
            <w:r>
              <w:t>[First name, Last name]</w:t>
            </w:r>
          </w:p>
        </w:tc>
      </w:tr>
      <w:tr w:rsidR="004F5E9D" w14:paraId="44981B4A" w14:textId="77777777" w:rsidTr="00ED7259">
        <w:trPr>
          <w:trHeight w:val="671"/>
        </w:trPr>
        <w:tc>
          <w:tcPr>
            <w:tcW w:w="704" w:type="dxa"/>
            <w:shd w:val="clear" w:color="auto" w:fill="BFE2E0" w:themeFill="background2"/>
          </w:tcPr>
          <w:p w14:paraId="06FBD791" w14:textId="09823AAA" w:rsidR="004F5E9D" w:rsidRDefault="004F5E9D" w:rsidP="00517262">
            <w:pPr>
              <w:rPr>
                <w:b/>
              </w:rPr>
            </w:pPr>
            <w:r>
              <w:rPr>
                <w:b/>
              </w:rPr>
              <w:t>1.</w:t>
            </w:r>
            <w:r w:rsidR="009141EA">
              <w:rPr>
                <w:b/>
              </w:rPr>
              <w:t>5</w:t>
            </w:r>
          </w:p>
        </w:tc>
        <w:tc>
          <w:tcPr>
            <w:tcW w:w="3288" w:type="dxa"/>
            <w:shd w:val="clear" w:color="auto" w:fill="BFE2E0" w:themeFill="background2"/>
          </w:tcPr>
          <w:p w14:paraId="0689852F" w14:textId="3915C625" w:rsidR="004F5E9D" w:rsidRDefault="004F5E9D" w:rsidP="00517262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="0037621C">
              <w:rPr>
                <w:b/>
              </w:rPr>
              <w:t>t</w:t>
            </w:r>
            <w:r>
              <w:rPr>
                <w:b/>
              </w:rPr>
              <w:t>itle</w:t>
            </w:r>
          </w:p>
        </w:tc>
        <w:tc>
          <w:tcPr>
            <w:tcW w:w="5024" w:type="dxa"/>
          </w:tcPr>
          <w:p w14:paraId="64C715B1" w14:textId="2F1773D9" w:rsidR="004F5E9D" w:rsidRDefault="004F5E9D" w:rsidP="00517262"/>
        </w:tc>
      </w:tr>
      <w:tr w:rsidR="004F5E9D" w14:paraId="25D0DD06" w14:textId="77777777" w:rsidTr="00ED7259">
        <w:trPr>
          <w:trHeight w:val="671"/>
        </w:trPr>
        <w:tc>
          <w:tcPr>
            <w:tcW w:w="704" w:type="dxa"/>
            <w:shd w:val="clear" w:color="auto" w:fill="BFE2E0" w:themeFill="background2"/>
          </w:tcPr>
          <w:p w14:paraId="12E9971D" w14:textId="07A1F0B8" w:rsidR="004F5E9D" w:rsidRDefault="004F5E9D" w:rsidP="00517262">
            <w:pPr>
              <w:rPr>
                <w:b/>
              </w:rPr>
            </w:pPr>
            <w:r>
              <w:rPr>
                <w:b/>
              </w:rPr>
              <w:t>1.</w:t>
            </w:r>
            <w:r w:rsidR="009141EA">
              <w:rPr>
                <w:b/>
              </w:rPr>
              <w:t>6</w:t>
            </w:r>
          </w:p>
        </w:tc>
        <w:tc>
          <w:tcPr>
            <w:tcW w:w="3288" w:type="dxa"/>
            <w:shd w:val="clear" w:color="auto" w:fill="BFE2E0" w:themeFill="background2"/>
          </w:tcPr>
          <w:p w14:paraId="2656FA58" w14:textId="1D708E57" w:rsidR="004F5E9D" w:rsidRDefault="004F5E9D" w:rsidP="00517262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5024" w:type="dxa"/>
          </w:tcPr>
          <w:p w14:paraId="71CECE65" w14:textId="650D497F" w:rsidR="004F5E9D" w:rsidRDefault="004F5E9D" w:rsidP="00517262">
            <w:r>
              <w:t>[We will email you confirmation of this request]</w:t>
            </w:r>
          </w:p>
        </w:tc>
      </w:tr>
      <w:tr w:rsidR="004F5E9D" w14:paraId="72ED50CF" w14:textId="77777777" w:rsidTr="00ED7259">
        <w:trPr>
          <w:trHeight w:val="671"/>
        </w:trPr>
        <w:tc>
          <w:tcPr>
            <w:tcW w:w="704" w:type="dxa"/>
            <w:shd w:val="clear" w:color="auto" w:fill="BFE2E0" w:themeFill="background2"/>
          </w:tcPr>
          <w:p w14:paraId="6B972127" w14:textId="0F2C1CB3" w:rsidR="004F5E9D" w:rsidRDefault="004F5E9D" w:rsidP="00517262">
            <w:pPr>
              <w:rPr>
                <w:b/>
              </w:rPr>
            </w:pPr>
            <w:r>
              <w:rPr>
                <w:b/>
              </w:rPr>
              <w:t>1.</w:t>
            </w:r>
            <w:r w:rsidR="009141EA">
              <w:rPr>
                <w:b/>
              </w:rPr>
              <w:t>7</w:t>
            </w:r>
          </w:p>
        </w:tc>
        <w:tc>
          <w:tcPr>
            <w:tcW w:w="3288" w:type="dxa"/>
            <w:shd w:val="clear" w:color="auto" w:fill="BFE2E0" w:themeFill="background2"/>
          </w:tcPr>
          <w:p w14:paraId="1FDFD2E6" w14:textId="4BCB5A2A" w:rsidR="004F5E9D" w:rsidRDefault="004F5E9D" w:rsidP="00517262">
            <w:pPr>
              <w:rPr>
                <w:b/>
              </w:rPr>
            </w:pPr>
            <w:r>
              <w:rPr>
                <w:b/>
              </w:rPr>
              <w:t xml:space="preserve">Phone </w:t>
            </w:r>
            <w:r w:rsidR="0037621C">
              <w:rPr>
                <w:b/>
              </w:rPr>
              <w:t>n</w:t>
            </w:r>
            <w:r>
              <w:rPr>
                <w:b/>
              </w:rPr>
              <w:t>umber</w:t>
            </w:r>
          </w:p>
        </w:tc>
        <w:tc>
          <w:tcPr>
            <w:tcW w:w="5024" w:type="dxa"/>
          </w:tcPr>
          <w:p w14:paraId="68AA9399" w14:textId="77777777" w:rsidR="004F5E9D" w:rsidRDefault="004F5E9D" w:rsidP="00517262"/>
        </w:tc>
      </w:tr>
    </w:tbl>
    <w:p w14:paraId="7D5252E4" w14:textId="51314217" w:rsidR="0037621C" w:rsidRPr="0037621C" w:rsidRDefault="00ED7259" w:rsidP="00A964CF">
      <w:pPr>
        <w:pStyle w:val="Heading1"/>
      </w:pPr>
      <w:r>
        <w:t xml:space="preserve">Section 2: </w:t>
      </w:r>
      <w:r w:rsidR="004F5E9D">
        <w:t>Resource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28"/>
        <w:gridCol w:w="3260"/>
        <w:gridCol w:w="5052"/>
      </w:tblGrid>
      <w:tr w:rsidR="00ED7259" w14:paraId="438AE871" w14:textId="77777777" w:rsidTr="009141EA">
        <w:tc>
          <w:tcPr>
            <w:tcW w:w="676" w:type="dxa"/>
            <w:shd w:val="clear" w:color="auto" w:fill="BFE2E0" w:themeFill="background2"/>
          </w:tcPr>
          <w:p w14:paraId="089BA7D0" w14:textId="32CDC622" w:rsidR="00ED7259" w:rsidRDefault="00ED7259" w:rsidP="00517262">
            <w:pPr>
              <w:rPr>
                <w:b/>
              </w:rPr>
            </w:pPr>
            <w:r>
              <w:rPr>
                <w:b/>
              </w:rPr>
              <w:t>2.</w:t>
            </w:r>
            <w:r w:rsidR="009141EA">
              <w:rPr>
                <w:b/>
              </w:rPr>
              <w:t>1</w:t>
            </w:r>
          </w:p>
        </w:tc>
        <w:tc>
          <w:tcPr>
            <w:tcW w:w="3288" w:type="dxa"/>
            <w:gridSpan w:val="2"/>
            <w:shd w:val="clear" w:color="auto" w:fill="BFE2E0" w:themeFill="background2"/>
          </w:tcPr>
          <w:p w14:paraId="4961C37E" w14:textId="0FD985DC" w:rsidR="00C77A48" w:rsidRPr="0037621C" w:rsidRDefault="0037621C" w:rsidP="005172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Resource title</w:t>
            </w:r>
          </w:p>
        </w:tc>
        <w:tc>
          <w:tcPr>
            <w:tcW w:w="5052" w:type="dxa"/>
          </w:tcPr>
          <w:p w14:paraId="56819055" w14:textId="414F7FC8" w:rsidR="00ED7259" w:rsidRPr="006B6547" w:rsidRDefault="00ED7259" w:rsidP="00517262">
            <w:pPr>
              <w:rPr>
                <w:bCs/>
                <w:lang w:val="en-US"/>
              </w:rPr>
            </w:pPr>
          </w:p>
        </w:tc>
      </w:tr>
      <w:tr w:rsidR="00357824" w14:paraId="68CD6FB1" w14:textId="77777777" w:rsidTr="009141EA">
        <w:tc>
          <w:tcPr>
            <w:tcW w:w="676" w:type="dxa"/>
            <w:shd w:val="clear" w:color="auto" w:fill="BFE2E0" w:themeFill="background2"/>
          </w:tcPr>
          <w:p w14:paraId="26E090CB" w14:textId="22D92E43" w:rsidR="00357824" w:rsidRDefault="00357824" w:rsidP="00517262">
            <w:pPr>
              <w:rPr>
                <w:b/>
              </w:rPr>
            </w:pPr>
            <w:r>
              <w:rPr>
                <w:b/>
              </w:rPr>
              <w:t>2.</w:t>
            </w:r>
            <w:r w:rsidR="009141EA">
              <w:rPr>
                <w:b/>
              </w:rPr>
              <w:t>2</w:t>
            </w:r>
          </w:p>
        </w:tc>
        <w:tc>
          <w:tcPr>
            <w:tcW w:w="3288" w:type="dxa"/>
            <w:gridSpan w:val="2"/>
            <w:shd w:val="clear" w:color="auto" w:fill="BFE2E0" w:themeFill="background2"/>
          </w:tcPr>
          <w:p w14:paraId="101F92D1" w14:textId="544ED9F5" w:rsidR="00357824" w:rsidRDefault="0037621C" w:rsidP="00517262">
            <w:pPr>
              <w:rPr>
                <w:b/>
                <w:bCs/>
              </w:rPr>
            </w:pPr>
            <w:r>
              <w:rPr>
                <w:b/>
                <w:bCs/>
              </w:rPr>
              <w:t>How will the resource be accessed/published?</w:t>
            </w:r>
            <w:r w:rsidR="00357824">
              <w:rPr>
                <w:b/>
                <w:bCs/>
              </w:rPr>
              <w:t xml:space="preserve"> </w:t>
            </w:r>
          </w:p>
        </w:tc>
        <w:tc>
          <w:tcPr>
            <w:tcW w:w="5052" w:type="dxa"/>
          </w:tcPr>
          <w:p w14:paraId="265011F3" w14:textId="530C61B0" w:rsidR="00357824" w:rsidRDefault="00357824" w:rsidP="00517262">
            <w:pPr>
              <w:rPr>
                <w:b/>
                <w:lang w:val="en-US"/>
              </w:rPr>
            </w:pPr>
            <w:r w:rsidRPr="00357824">
              <w:rPr>
                <w:bCs/>
                <w:lang w:val="en-US"/>
              </w:rPr>
              <w:t>[</w:t>
            </w:r>
            <w:r w:rsidR="0037621C" w:rsidRPr="00CA06B6">
              <w:t>e.g. public website, LMS/VLE, direct to centres, print distribution.</w:t>
            </w:r>
            <w:r w:rsidRPr="00357824">
              <w:rPr>
                <w:bCs/>
                <w:lang w:val="en-US"/>
              </w:rPr>
              <w:t>]</w:t>
            </w:r>
          </w:p>
        </w:tc>
      </w:tr>
      <w:tr w:rsidR="00ED7259" w14:paraId="5B38D541" w14:textId="77777777" w:rsidTr="009141EA">
        <w:tc>
          <w:tcPr>
            <w:tcW w:w="676" w:type="dxa"/>
            <w:shd w:val="clear" w:color="auto" w:fill="BFE2E0" w:themeFill="background2"/>
          </w:tcPr>
          <w:p w14:paraId="771633F7" w14:textId="57C14D0E" w:rsidR="00ED7259" w:rsidRPr="00797843" w:rsidRDefault="00ED7259" w:rsidP="00517262">
            <w:pPr>
              <w:rPr>
                <w:b/>
              </w:rPr>
            </w:pPr>
            <w:r>
              <w:rPr>
                <w:b/>
              </w:rPr>
              <w:t>2.</w:t>
            </w:r>
            <w:r w:rsidR="009141EA">
              <w:rPr>
                <w:b/>
              </w:rPr>
              <w:t>3</w:t>
            </w:r>
          </w:p>
        </w:tc>
        <w:tc>
          <w:tcPr>
            <w:tcW w:w="3288" w:type="dxa"/>
            <w:gridSpan w:val="2"/>
            <w:shd w:val="clear" w:color="auto" w:fill="BFE2E0" w:themeFill="background2"/>
          </w:tcPr>
          <w:p w14:paraId="360F79F5" w14:textId="17C81DD4" w:rsidR="00ED7259" w:rsidRPr="00ED7259" w:rsidRDefault="0037621C" w:rsidP="0051726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Access link or instructions</w:t>
            </w:r>
          </w:p>
        </w:tc>
        <w:tc>
          <w:tcPr>
            <w:tcW w:w="5052" w:type="dxa"/>
          </w:tcPr>
          <w:p w14:paraId="29D493DA" w14:textId="0EE89B92" w:rsidR="00ED7259" w:rsidRPr="00357824" w:rsidRDefault="0037621C" w:rsidP="0051726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</w:t>
            </w:r>
            <w:r w:rsidRPr="00CA06B6">
              <w:t>Provide a URL, demo login, or upload sample extracts.</w:t>
            </w:r>
            <w:r>
              <w:t>]</w:t>
            </w:r>
          </w:p>
        </w:tc>
      </w:tr>
      <w:tr w:rsidR="00412ECD" w14:paraId="5832FAC8" w14:textId="77777777" w:rsidTr="009141EA">
        <w:tc>
          <w:tcPr>
            <w:tcW w:w="676" w:type="dxa"/>
            <w:shd w:val="clear" w:color="auto" w:fill="BFE2E0" w:themeFill="background2"/>
          </w:tcPr>
          <w:p w14:paraId="66D83AC1" w14:textId="3753DE4B" w:rsidR="00412ECD" w:rsidRPr="00797843" w:rsidRDefault="00412ECD" w:rsidP="00517262">
            <w:pPr>
              <w:rPr>
                <w:b/>
              </w:rPr>
            </w:pPr>
            <w:r>
              <w:rPr>
                <w:b/>
              </w:rPr>
              <w:lastRenderedPageBreak/>
              <w:t>2.</w:t>
            </w:r>
            <w:r w:rsidR="009141EA">
              <w:rPr>
                <w:b/>
              </w:rPr>
              <w:t>4</w:t>
            </w:r>
          </w:p>
        </w:tc>
        <w:tc>
          <w:tcPr>
            <w:tcW w:w="3288" w:type="dxa"/>
            <w:gridSpan w:val="2"/>
            <w:shd w:val="clear" w:color="auto" w:fill="BFE2E0" w:themeFill="background2"/>
          </w:tcPr>
          <w:p w14:paraId="2F825D0A" w14:textId="69145A76" w:rsidR="00412ECD" w:rsidRDefault="00412ECD" w:rsidP="005172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Resource type</w:t>
            </w:r>
          </w:p>
        </w:tc>
        <w:tc>
          <w:tcPr>
            <w:tcW w:w="5052" w:type="dxa"/>
            <w:shd w:val="clear" w:color="auto" w:fill="FFFFFF" w:themeFill="background1"/>
          </w:tcPr>
          <w:p w14:paraId="5DA911E1" w14:textId="77777777" w:rsidR="00412ECD" w:rsidRDefault="002A307E" w:rsidP="00517262">
            <w:pPr>
              <w:rPr>
                <w:bCs/>
                <w:lang w:val="en-US"/>
              </w:rPr>
            </w:pPr>
            <w:sdt>
              <w:sdtPr>
                <w:rPr>
                  <w:bCs/>
                  <w:lang w:val="en-US"/>
                </w:rPr>
                <w:id w:val="4284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ECD" w:rsidRPr="00412ECD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412ECD" w:rsidRPr="00412ECD">
              <w:rPr>
                <w:bCs/>
                <w:lang w:val="en-US"/>
              </w:rPr>
              <w:t xml:space="preserve"> Textbook</w:t>
            </w:r>
          </w:p>
          <w:p w14:paraId="08BCDF7B" w14:textId="77777777" w:rsidR="00412ECD" w:rsidRDefault="002A307E" w:rsidP="00517262">
            <w:pPr>
              <w:rPr>
                <w:bCs/>
                <w:lang w:val="en-US"/>
              </w:rPr>
            </w:pPr>
            <w:sdt>
              <w:sdtPr>
                <w:rPr>
                  <w:bCs/>
                  <w:lang w:val="en-US"/>
                </w:rPr>
                <w:id w:val="-17637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ECD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412ECD">
              <w:rPr>
                <w:bCs/>
                <w:lang w:val="en-US"/>
              </w:rPr>
              <w:t xml:space="preserve"> E-learning</w:t>
            </w:r>
          </w:p>
          <w:p w14:paraId="26930A1F" w14:textId="4E82E486" w:rsidR="00412ECD" w:rsidRDefault="002A307E" w:rsidP="00517262">
            <w:pPr>
              <w:rPr>
                <w:bCs/>
                <w:lang w:val="en-US"/>
              </w:rPr>
            </w:pPr>
            <w:sdt>
              <w:sdtPr>
                <w:rPr>
                  <w:bCs/>
                  <w:lang w:val="en-US"/>
                </w:rPr>
                <w:id w:val="32463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ECD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412ECD">
              <w:rPr>
                <w:bCs/>
                <w:lang w:val="en-US"/>
              </w:rPr>
              <w:t xml:space="preserve"> Resource pack</w:t>
            </w:r>
          </w:p>
          <w:p w14:paraId="5DC74303" w14:textId="1581595D" w:rsidR="00412ECD" w:rsidRDefault="002A307E" w:rsidP="00517262">
            <w:pPr>
              <w:rPr>
                <w:bCs/>
                <w:lang w:val="en-US"/>
              </w:rPr>
            </w:pPr>
            <w:sdt>
              <w:sdtPr>
                <w:rPr>
                  <w:bCs/>
                  <w:lang w:val="en-US"/>
                </w:rPr>
                <w:id w:val="116119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ECD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412ECD">
              <w:rPr>
                <w:bCs/>
                <w:lang w:val="en-US"/>
              </w:rPr>
              <w:t xml:space="preserve"> Assessment support</w:t>
            </w:r>
          </w:p>
          <w:p w14:paraId="2BD871E2" w14:textId="77777777" w:rsidR="00412ECD" w:rsidRDefault="002A307E" w:rsidP="00517262">
            <w:pPr>
              <w:rPr>
                <w:bCs/>
                <w:lang w:val="en-US"/>
              </w:rPr>
            </w:pPr>
            <w:sdt>
              <w:sdtPr>
                <w:rPr>
                  <w:bCs/>
                  <w:lang w:val="en-US"/>
                </w:rPr>
                <w:id w:val="20126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ECD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412ECD">
              <w:rPr>
                <w:bCs/>
                <w:lang w:val="en-US"/>
              </w:rPr>
              <w:t xml:space="preserve"> Other (please specifiy)</w:t>
            </w:r>
          </w:p>
          <w:sdt>
            <w:sdtPr>
              <w:rPr>
                <w:bCs/>
                <w:lang w:val="en-US"/>
              </w:rPr>
              <w:id w:val="-1898589613"/>
              <w:placeholder>
                <w:docPart w:val="DefaultPlaceholder_-1854013440"/>
              </w:placeholder>
              <w:showingPlcHdr/>
            </w:sdtPr>
            <w:sdtEndPr/>
            <w:sdtContent>
              <w:p w14:paraId="1052EBF6" w14:textId="59DBBC34" w:rsidR="00412ECD" w:rsidRPr="00412ECD" w:rsidRDefault="00412ECD" w:rsidP="00517262">
                <w:pPr>
                  <w:rPr>
                    <w:bCs/>
                    <w:lang w:val="en-US"/>
                  </w:rPr>
                </w:pPr>
                <w:r w:rsidRPr="00D30F6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141EA" w14:paraId="04FE9F0B" w14:textId="77777777" w:rsidTr="009141EA">
        <w:tc>
          <w:tcPr>
            <w:tcW w:w="676" w:type="dxa"/>
            <w:shd w:val="clear" w:color="auto" w:fill="BFE2E0" w:themeFill="background2"/>
          </w:tcPr>
          <w:p w14:paraId="1507CF66" w14:textId="04F0FB8C" w:rsidR="009141EA" w:rsidRDefault="009141EA" w:rsidP="00517262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3288" w:type="dxa"/>
            <w:gridSpan w:val="2"/>
            <w:shd w:val="clear" w:color="auto" w:fill="BFE2E0" w:themeFill="background2"/>
          </w:tcPr>
          <w:p w14:paraId="67AC3FB6" w14:textId="1774A648" w:rsidR="009141EA" w:rsidRDefault="009141EA" w:rsidP="005172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Format</w:t>
            </w:r>
          </w:p>
        </w:tc>
        <w:tc>
          <w:tcPr>
            <w:tcW w:w="5052" w:type="dxa"/>
            <w:shd w:val="clear" w:color="auto" w:fill="FFFFFF" w:themeFill="background1"/>
          </w:tcPr>
          <w:p w14:paraId="6BB81D4A" w14:textId="677A9AE9" w:rsidR="009141EA" w:rsidRPr="009141EA" w:rsidRDefault="002A307E" w:rsidP="00517262">
            <w:pPr>
              <w:rPr>
                <w:rFonts w:eastAsia="MS Gothic" w:cs="Arial"/>
                <w:bCs/>
                <w:lang w:val="en-US"/>
              </w:rPr>
            </w:pPr>
            <w:sdt>
              <w:sdtPr>
                <w:rPr>
                  <w:rFonts w:eastAsia="MS Gothic" w:cs="Arial"/>
                  <w:bCs/>
                  <w:lang w:val="en-US"/>
                </w:rPr>
                <w:id w:val="56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A">
                  <w:rPr>
                    <w:rFonts w:ascii="MS Gothic" w:eastAsia="MS Gothic" w:hAnsi="MS Gothic" w:cs="Arial" w:hint="eastAsia"/>
                    <w:bCs/>
                    <w:lang w:val="en-US"/>
                  </w:rPr>
                  <w:t>☐</w:t>
                </w:r>
              </w:sdtContent>
            </w:sdt>
            <w:r w:rsidR="009141EA">
              <w:rPr>
                <w:rFonts w:eastAsia="MS Gothic" w:cs="Arial"/>
                <w:bCs/>
                <w:lang w:val="en-US"/>
              </w:rPr>
              <w:t xml:space="preserve"> </w:t>
            </w:r>
            <w:r w:rsidR="009141EA" w:rsidRPr="009141EA">
              <w:rPr>
                <w:rFonts w:eastAsia="MS Gothic" w:cs="Arial"/>
                <w:bCs/>
                <w:lang w:val="en-US"/>
              </w:rPr>
              <w:t>Print</w:t>
            </w:r>
          </w:p>
          <w:p w14:paraId="72AADC68" w14:textId="721DF173" w:rsidR="009141EA" w:rsidRPr="009141EA" w:rsidRDefault="002A307E" w:rsidP="00517262">
            <w:pPr>
              <w:rPr>
                <w:rFonts w:eastAsia="MS Gothic" w:cs="Arial"/>
                <w:bCs/>
                <w:lang w:val="en-US"/>
              </w:rPr>
            </w:pPr>
            <w:sdt>
              <w:sdtPr>
                <w:rPr>
                  <w:rFonts w:eastAsia="MS Gothic" w:cs="Arial"/>
                  <w:bCs/>
                  <w:lang w:val="en-US"/>
                </w:rPr>
                <w:id w:val="61325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A">
                  <w:rPr>
                    <w:rFonts w:ascii="MS Gothic" w:eastAsia="MS Gothic" w:hAnsi="MS Gothic" w:cs="Arial" w:hint="eastAsia"/>
                    <w:bCs/>
                    <w:lang w:val="en-US"/>
                  </w:rPr>
                  <w:t>☐</w:t>
                </w:r>
              </w:sdtContent>
            </w:sdt>
            <w:r w:rsidR="009141EA">
              <w:rPr>
                <w:rFonts w:eastAsia="MS Gothic" w:cs="Arial"/>
                <w:bCs/>
                <w:lang w:val="en-US"/>
              </w:rPr>
              <w:t xml:space="preserve"> </w:t>
            </w:r>
            <w:r w:rsidR="009141EA" w:rsidRPr="009141EA">
              <w:rPr>
                <w:rFonts w:eastAsia="MS Gothic" w:cs="Arial"/>
                <w:bCs/>
                <w:lang w:val="en-US"/>
              </w:rPr>
              <w:t>Digital</w:t>
            </w:r>
          </w:p>
          <w:p w14:paraId="56152A25" w14:textId="216DD2E9" w:rsidR="009141EA" w:rsidRPr="00412ECD" w:rsidRDefault="002A307E" w:rsidP="00517262">
            <w:pPr>
              <w:rPr>
                <w:rFonts w:ascii="MS Gothic" w:eastAsia="MS Gothic" w:hAnsi="MS Gothic"/>
                <w:bCs/>
                <w:lang w:val="en-US"/>
              </w:rPr>
            </w:pPr>
            <w:sdt>
              <w:sdtPr>
                <w:rPr>
                  <w:rFonts w:eastAsia="MS Gothic" w:cs="Arial"/>
                  <w:bCs/>
                  <w:lang w:val="en-US"/>
                </w:rPr>
                <w:id w:val="1336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A">
                  <w:rPr>
                    <w:rFonts w:ascii="MS Gothic" w:eastAsia="MS Gothic" w:hAnsi="MS Gothic" w:cs="Arial" w:hint="eastAsia"/>
                    <w:bCs/>
                    <w:lang w:val="en-US"/>
                  </w:rPr>
                  <w:t>☐</w:t>
                </w:r>
              </w:sdtContent>
            </w:sdt>
            <w:r w:rsidR="009141EA">
              <w:rPr>
                <w:rFonts w:eastAsia="MS Gothic" w:cs="Arial"/>
                <w:bCs/>
                <w:lang w:val="en-US"/>
              </w:rPr>
              <w:t xml:space="preserve"> </w:t>
            </w:r>
            <w:r w:rsidR="009141EA" w:rsidRPr="009141EA">
              <w:rPr>
                <w:rFonts w:eastAsia="MS Gothic" w:cs="Arial"/>
                <w:bCs/>
                <w:lang w:val="en-US"/>
              </w:rPr>
              <w:t>Both</w:t>
            </w:r>
          </w:p>
        </w:tc>
      </w:tr>
      <w:tr w:rsidR="009141EA" w14:paraId="31CEFDFE" w14:textId="77777777" w:rsidTr="009141EA">
        <w:tc>
          <w:tcPr>
            <w:tcW w:w="676" w:type="dxa"/>
            <w:shd w:val="clear" w:color="auto" w:fill="BFE2E0" w:themeFill="background2"/>
          </w:tcPr>
          <w:p w14:paraId="4A9CDF15" w14:textId="1E7CA454" w:rsidR="009141EA" w:rsidRDefault="009141EA" w:rsidP="00517262">
            <w:pPr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3288" w:type="dxa"/>
            <w:gridSpan w:val="2"/>
            <w:shd w:val="clear" w:color="auto" w:fill="BFE2E0" w:themeFill="background2"/>
          </w:tcPr>
          <w:p w14:paraId="7F26FC78" w14:textId="47616BE1" w:rsidR="009141EA" w:rsidRDefault="009141EA" w:rsidP="005172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Intended audience</w:t>
            </w:r>
          </w:p>
        </w:tc>
        <w:tc>
          <w:tcPr>
            <w:tcW w:w="5052" w:type="dxa"/>
            <w:shd w:val="clear" w:color="auto" w:fill="FFFFFF" w:themeFill="background1"/>
          </w:tcPr>
          <w:p w14:paraId="4F98E456" w14:textId="345328EE" w:rsidR="009141EA" w:rsidRPr="009141EA" w:rsidRDefault="002A307E" w:rsidP="00517262">
            <w:pPr>
              <w:rPr>
                <w:rFonts w:eastAsia="MS Gothic" w:cs="Arial"/>
                <w:bCs/>
                <w:lang w:val="en-US"/>
              </w:rPr>
            </w:pPr>
            <w:sdt>
              <w:sdtPr>
                <w:rPr>
                  <w:rFonts w:eastAsia="MS Gothic" w:cs="Arial"/>
                  <w:bCs/>
                  <w:lang w:val="en-US"/>
                </w:rPr>
                <w:id w:val="-88487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A">
                  <w:rPr>
                    <w:rFonts w:ascii="MS Gothic" w:eastAsia="MS Gothic" w:hAnsi="MS Gothic" w:cs="Arial" w:hint="eastAsia"/>
                    <w:bCs/>
                    <w:lang w:val="en-US"/>
                  </w:rPr>
                  <w:t>☐</w:t>
                </w:r>
              </w:sdtContent>
            </w:sdt>
            <w:r w:rsidR="009141EA">
              <w:rPr>
                <w:rFonts w:eastAsia="MS Gothic" w:cs="Arial"/>
                <w:bCs/>
                <w:lang w:val="en-US"/>
              </w:rPr>
              <w:t xml:space="preserve"> </w:t>
            </w:r>
            <w:r w:rsidR="009141EA" w:rsidRPr="009141EA">
              <w:rPr>
                <w:rFonts w:eastAsia="MS Gothic" w:cs="Arial"/>
                <w:bCs/>
                <w:lang w:val="en-US"/>
              </w:rPr>
              <w:t>Tutors/Delivery Staff</w:t>
            </w:r>
          </w:p>
          <w:p w14:paraId="400CBDE6" w14:textId="32F07D22" w:rsidR="009141EA" w:rsidRPr="009141EA" w:rsidRDefault="002A307E" w:rsidP="00517262">
            <w:pPr>
              <w:rPr>
                <w:rFonts w:eastAsia="MS Gothic" w:cs="Arial"/>
                <w:bCs/>
                <w:lang w:val="en-US"/>
              </w:rPr>
            </w:pPr>
            <w:sdt>
              <w:sdtPr>
                <w:rPr>
                  <w:rFonts w:eastAsia="MS Gothic" w:cs="Arial"/>
                  <w:bCs/>
                  <w:lang w:val="en-US"/>
                </w:rPr>
                <w:id w:val="10093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A">
                  <w:rPr>
                    <w:rFonts w:ascii="MS Gothic" w:eastAsia="MS Gothic" w:hAnsi="MS Gothic" w:cs="Arial" w:hint="eastAsia"/>
                    <w:bCs/>
                    <w:lang w:val="en-US"/>
                  </w:rPr>
                  <w:t>☐</w:t>
                </w:r>
              </w:sdtContent>
            </w:sdt>
            <w:r w:rsidR="009141EA">
              <w:rPr>
                <w:rFonts w:eastAsia="MS Gothic" w:cs="Arial"/>
                <w:bCs/>
                <w:lang w:val="en-US"/>
              </w:rPr>
              <w:t xml:space="preserve"> </w:t>
            </w:r>
            <w:r w:rsidR="009141EA" w:rsidRPr="009141EA">
              <w:rPr>
                <w:rFonts w:eastAsia="MS Gothic" w:cs="Arial"/>
                <w:bCs/>
                <w:lang w:val="en-US"/>
              </w:rPr>
              <w:t>Learners</w:t>
            </w:r>
          </w:p>
          <w:p w14:paraId="15B0919D" w14:textId="6BF4EE5B" w:rsidR="009141EA" w:rsidRDefault="002A307E" w:rsidP="00517262">
            <w:pPr>
              <w:rPr>
                <w:rFonts w:ascii="MS Gothic" w:eastAsia="MS Gothic" w:hAnsi="MS Gothic" w:cs="Arial"/>
                <w:bCs/>
                <w:lang w:val="en-US"/>
              </w:rPr>
            </w:pPr>
            <w:sdt>
              <w:sdtPr>
                <w:rPr>
                  <w:rFonts w:eastAsia="MS Gothic" w:cs="Arial"/>
                  <w:bCs/>
                  <w:lang w:val="en-US"/>
                </w:rPr>
                <w:id w:val="129887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A">
                  <w:rPr>
                    <w:rFonts w:ascii="MS Gothic" w:eastAsia="MS Gothic" w:hAnsi="MS Gothic" w:cs="Arial" w:hint="eastAsia"/>
                    <w:bCs/>
                    <w:lang w:val="en-US"/>
                  </w:rPr>
                  <w:t>☐</w:t>
                </w:r>
              </w:sdtContent>
            </w:sdt>
            <w:r w:rsidR="009141EA">
              <w:rPr>
                <w:rFonts w:eastAsia="MS Gothic" w:cs="Arial"/>
                <w:bCs/>
                <w:lang w:val="en-US"/>
              </w:rPr>
              <w:t xml:space="preserve"> </w:t>
            </w:r>
            <w:r w:rsidR="009141EA" w:rsidRPr="009141EA">
              <w:rPr>
                <w:rFonts w:eastAsia="MS Gothic" w:cs="Arial"/>
                <w:bCs/>
                <w:lang w:val="en-US"/>
              </w:rPr>
              <w:t>Both</w:t>
            </w:r>
          </w:p>
        </w:tc>
      </w:tr>
      <w:tr w:rsidR="009141EA" w14:paraId="0BF5296E" w14:textId="77777777" w:rsidTr="0099142F">
        <w:tc>
          <w:tcPr>
            <w:tcW w:w="676" w:type="dxa"/>
            <w:shd w:val="clear" w:color="auto" w:fill="BFE2E0" w:themeFill="background2"/>
          </w:tcPr>
          <w:p w14:paraId="7893AFA1" w14:textId="075C919A" w:rsidR="009141EA" w:rsidRDefault="009141EA" w:rsidP="00517262">
            <w:pPr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8340" w:type="dxa"/>
            <w:gridSpan w:val="3"/>
            <w:shd w:val="clear" w:color="auto" w:fill="BFE2E0" w:themeFill="background2"/>
          </w:tcPr>
          <w:p w14:paraId="4068B504" w14:textId="7935AA84" w:rsidR="009141EA" w:rsidRPr="009141EA" w:rsidRDefault="009141EA" w:rsidP="00517262">
            <w:pPr>
              <w:rPr>
                <w:rFonts w:eastAsia="MS Gothic" w:cs="Arial"/>
                <w:bCs/>
                <w:lang w:val="en-US"/>
              </w:rPr>
            </w:pPr>
            <w:r>
              <w:rPr>
                <w:b/>
                <w:lang w:val="en-US"/>
              </w:rPr>
              <w:t>Summary of content</w:t>
            </w:r>
          </w:p>
        </w:tc>
      </w:tr>
      <w:tr w:rsidR="009141EA" w14:paraId="24CFB636" w14:textId="77777777" w:rsidTr="009141EA">
        <w:tc>
          <w:tcPr>
            <w:tcW w:w="9016" w:type="dxa"/>
            <w:gridSpan w:val="4"/>
            <w:shd w:val="clear" w:color="auto" w:fill="FFFFFF" w:themeFill="background1"/>
          </w:tcPr>
          <w:p w14:paraId="1F47A78E" w14:textId="77777777" w:rsidR="009141EA" w:rsidRDefault="009141EA" w:rsidP="00517262">
            <w:pPr>
              <w:rPr>
                <w:rFonts w:eastAsia="MS Gothic" w:cs="Arial"/>
                <w:bCs/>
                <w:lang w:val="en-US"/>
              </w:rPr>
            </w:pPr>
            <w:r>
              <w:rPr>
                <w:rFonts w:eastAsia="MS Gothic" w:cs="Arial"/>
                <w:bCs/>
                <w:lang w:val="en-US"/>
              </w:rPr>
              <w:t>[</w:t>
            </w:r>
            <w:r w:rsidRPr="009141EA">
              <w:rPr>
                <w:rFonts w:eastAsia="MS Gothic" w:cs="Arial"/>
                <w:bCs/>
                <w:lang w:val="en-US"/>
              </w:rPr>
              <w:t>Brief description (max 1,000 characters)</w:t>
            </w:r>
            <w:r>
              <w:rPr>
                <w:rFonts w:eastAsia="MS Gothic" w:cs="Arial"/>
                <w:bCs/>
                <w:lang w:val="en-US"/>
              </w:rPr>
              <w:t>]</w:t>
            </w:r>
          </w:p>
          <w:p w14:paraId="113EF997" w14:textId="77777777" w:rsidR="00FC29E7" w:rsidRDefault="00FC29E7" w:rsidP="00517262">
            <w:pPr>
              <w:rPr>
                <w:rFonts w:ascii="MS Gothic" w:eastAsia="MS Gothic" w:hAnsi="MS Gothic" w:cs="Arial"/>
                <w:bCs/>
                <w:lang w:val="en-US"/>
              </w:rPr>
            </w:pPr>
          </w:p>
          <w:p w14:paraId="67C1AC40" w14:textId="77777777" w:rsidR="00F44E57" w:rsidRDefault="00F44E57" w:rsidP="00517262">
            <w:pPr>
              <w:rPr>
                <w:rFonts w:ascii="MS Gothic" w:eastAsia="MS Gothic" w:hAnsi="MS Gothic" w:cs="Arial"/>
                <w:bCs/>
                <w:lang w:val="en-US"/>
              </w:rPr>
            </w:pPr>
          </w:p>
          <w:p w14:paraId="0E627906" w14:textId="77777777" w:rsidR="00F44E57" w:rsidRDefault="00F44E57" w:rsidP="00517262">
            <w:pPr>
              <w:rPr>
                <w:rFonts w:ascii="MS Gothic" w:eastAsia="MS Gothic" w:hAnsi="MS Gothic" w:cs="Arial"/>
                <w:bCs/>
                <w:lang w:val="en-US"/>
              </w:rPr>
            </w:pPr>
          </w:p>
          <w:p w14:paraId="692CF782" w14:textId="77777777" w:rsidR="00B95406" w:rsidRDefault="00B95406" w:rsidP="00517262">
            <w:pPr>
              <w:rPr>
                <w:rFonts w:ascii="MS Gothic" w:eastAsia="MS Gothic" w:hAnsi="MS Gothic" w:cs="Arial"/>
                <w:bCs/>
                <w:lang w:val="en-US"/>
              </w:rPr>
            </w:pPr>
          </w:p>
          <w:p w14:paraId="49783D2D" w14:textId="4E4A4BCF" w:rsidR="00FC29E7" w:rsidRDefault="00FC29E7" w:rsidP="00517262">
            <w:pPr>
              <w:rPr>
                <w:rFonts w:ascii="MS Gothic" w:eastAsia="MS Gothic" w:hAnsi="MS Gothic" w:cs="Arial"/>
                <w:bCs/>
                <w:lang w:val="en-US"/>
              </w:rPr>
            </w:pPr>
          </w:p>
        </w:tc>
      </w:tr>
      <w:tr w:rsidR="009141EA" w14:paraId="59B7B6F3" w14:textId="77777777" w:rsidTr="009141EA">
        <w:tc>
          <w:tcPr>
            <w:tcW w:w="704" w:type="dxa"/>
            <w:gridSpan w:val="2"/>
            <w:shd w:val="clear" w:color="auto" w:fill="BFE2E0" w:themeFill="background2"/>
          </w:tcPr>
          <w:p w14:paraId="42DC5A7E" w14:textId="13FF694E" w:rsidR="009141EA" w:rsidRPr="009141EA" w:rsidRDefault="009141EA" w:rsidP="00517262">
            <w:pPr>
              <w:rPr>
                <w:rFonts w:eastAsia="MS Gothic" w:cs="Arial"/>
                <w:b/>
                <w:lang w:val="en-US"/>
              </w:rPr>
            </w:pPr>
            <w:r w:rsidRPr="009141EA">
              <w:rPr>
                <w:rFonts w:eastAsia="MS Gothic" w:cs="Arial"/>
                <w:b/>
                <w:lang w:val="en-US"/>
              </w:rPr>
              <w:t>2.</w:t>
            </w:r>
            <w:r>
              <w:rPr>
                <w:rFonts w:eastAsia="MS Gothic" w:cs="Arial"/>
                <w:b/>
                <w:lang w:val="en-US"/>
              </w:rPr>
              <w:t>8</w:t>
            </w:r>
          </w:p>
        </w:tc>
        <w:tc>
          <w:tcPr>
            <w:tcW w:w="3260" w:type="dxa"/>
            <w:shd w:val="clear" w:color="auto" w:fill="BFE2E0" w:themeFill="background2"/>
          </w:tcPr>
          <w:p w14:paraId="1A8879C1" w14:textId="53722F79" w:rsidR="009141EA" w:rsidRPr="009141EA" w:rsidRDefault="009141EA" w:rsidP="00517262">
            <w:pPr>
              <w:rPr>
                <w:rFonts w:eastAsia="MS Gothic" w:cs="Arial"/>
                <w:b/>
                <w:lang w:val="en-US"/>
              </w:rPr>
            </w:pPr>
            <w:r w:rsidRPr="009141EA">
              <w:rPr>
                <w:rFonts w:eastAsia="MS Gothic" w:cs="Arial"/>
                <w:b/>
                <w:lang w:val="en-US"/>
              </w:rPr>
              <w:t>Proposed go-live/publication date</w:t>
            </w:r>
          </w:p>
        </w:tc>
        <w:sdt>
          <w:sdtPr>
            <w:rPr>
              <w:rFonts w:eastAsia="MS Gothic" w:cs="Arial"/>
              <w:bCs/>
              <w:lang w:val="en-US"/>
            </w:rPr>
            <w:id w:val="10169718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052" w:type="dxa"/>
                <w:shd w:val="clear" w:color="auto" w:fill="FFFFFF" w:themeFill="background1"/>
              </w:tcPr>
              <w:p w14:paraId="623300EF" w14:textId="24EC7588" w:rsidR="009141EA" w:rsidRDefault="009141EA" w:rsidP="00517262">
                <w:pPr>
                  <w:rPr>
                    <w:rFonts w:eastAsia="MS Gothic" w:cs="Arial"/>
                    <w:bCs/>
                    <w:lang w:val="en-US"/>
                  </w:rPr>
                </w:pPr>
                <w:r w:rsidRPr="00D30F6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141EA" w14:paraId="62B30DCB" w14:textId="77777777" w:rsidTr="009141EA">
        <w:tc>
          <w:tcPr>
            <w:tcW w:w="704" w:type="dxa"/>
            <w:gridSpan w:val="2"/>
            <w:shd w:val="clear" w:color="auto" w:fill="BFE2E0" w:themeFill="background2"/>
          </w:tcPr>
          <w:p w14:paraId="5207DF99" w14:textId="27ED083B" w:rsidR="009141EA" w:rsidRPr="009141EA" w:rsidRDefault="009141EA" w:rsidP="00517262">
            <w:pPr>
              <w:rPr>
                <w:rFonts w:eastAsia="MS Gothic" w:cs="Arial"/>
                <w:b/>
                <w:lang w:val="en-US"/>
              </w:rPr>
            </w:pPr>
            <w:r>
              <w:rPr>
                <w:rFonts w:eastAsia="MS Gothic" w:cs="Arial"/>
                <w:b/>
                <w:lang w:val="en-US"/>
              </w:rPr>
              <w:t>2.9</w:t>
            </w:r>
          </w:p>
        </w:tc>
        <w:tc>
          <w:tcPr>
            <w:tcW w:w="3260" w:type="dxa"/>
            <w:shd w:val="clear" w:color="auto" w:fill="BFE2E0" w:themeFill="background2"/>
          </w:tcPr>
          <w:p w14:paraId="1319C63A" w14:textId="74A8F6FB" w:rsidR="009141EA" w:rsidRPr="009141EA" w:rsidRDefault="009141EA" w:rsidP="00517262">
            <w:pPr>
              <w:rPr>
                <w:rFonts w:eastAsia="MS Gothic" w:cs="Arial"/>
                <w:b/>
                <w:lang w:val="en-US"/>
              </w:rPr>
            </w:pPr>
            <w:r>
              <w:rPr>
                <w:rFonts w:eastAsia="MS Gothic" w:cs="Arial"/>
                <w:b/>
                <w:lang w:val="en-US"/>
              </w:rPr>
              <w:t>Frequency of updates/version control</w:t>
            </w:r>
          </w:p>
        </w:tc>
        <w:tc>
          <w:tcPr>
            <w:tcW w:w="5052" w:type="dxa"/>
            <w:shd w:val="clear" w:color="auto" w:fill="FFFFFF" w:themeFill="background1"/>
          </w:tcPr>
          <w:p w14:paraId="5ED66A26" w14:textId="602A6322" w:rsidR="009141EA" w:rsidRDefault="009141EA" w:rsidP="00517262">
            <w:pPr>
              <w:rPr>
                <w:rFonts w:eastAsia="MS Gothic" w:cs="Arial"/>
                <w:bCs/>
                <w:lang w:val="en-US"/>
              </w:rPr>
            </w:pPr>
            <w:r>
              <w:rPr>
                <w:rFonts w:eastAsia="MS Gothic" w:cs="Arial"/>
                <w:bCs/>
                <w:lang w:val="en-US"/>
              </w:rPr>
              <w:t>[</w:t>
            </w:r>
            <w:r w:rsidRPr="00CA06B6">
              <w:t>Describe how you manage versioning and updates.</w:t>
            </w:r>
            <w:r>
              <w:t>]</w:t>
            </w:r>
          </w:p>
        </w:tc>
      </w:tr>
    </w:tbl>
    <w:p w14:paraId="6C9C06C7" w14:textId="77777777" w:rsidR="00372B92" w:rsidRDefault="00372B92" w:rsidP="00D20893">
      <w:pPr>
        <w:pStyle w:val="Heading1"/>
      </w:pPr>
    </w:p>
    <w:p w14:paraId="42CF1C3B" w14:textId="77777777" w:rsidR="00372B92" w:rsidRDefault="00372B92">
      <w:pPr>
        <w:spacing w:after="0"/>
        <w:rPr>
          <w:b/>
          <w:bCs/>
          <w:color w:val="EA5B0C"/>
          <w:sz w:val="32"/>
          <w:szCs w:val="32"/>
        </w:rPr>
      </w:pPr>
      <w:r>
        <w:br w:type="page"/>
      </w:r>
    </w:p>
    <w:p w14:paraId="35E0E146" w14:textId="38BCECA4" w:rsidR="00022EC3" w:rsidRDefault="00EC5AB6" w:rsidP="00D20893">
      <w:pPr>
        <w:pStyle w:val="Heading1"/>
      </w:pPr>
      <w:r>
        <w:lastRenderedPageBreak/>
        <w:t xml:space="preserve">Section 3: </w:t>
      </w:r>
      <w:r w:rsidR="004F5E9D">
        <w:t>Qualification(s) supported</w:t>
      </w:r>
    </w:p>
    <w:p w14:paraId="7474251B" w14:textId="4AD96F6D" w:rsidR="00A964CF" w:rsidRPr="00A964CF" w:rsidRDefault="00A964CF" w:rsidP="00A964CF">
      <w:r w:rsidRPr="00CA06B6">
        <w:rPr>
          <w:b/>
          <w:bCs/>
        </w:rPr>
        <w:t>Important</w:t>
      </w:r>
      <w:r w:rsidRPr="00CA06B6">
        <w:t>: Endorsement is for specific qualification(s) or unit(s). Please add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2841"/>
        <w:gridCol w:w="1701"/>
        <w:gridCol w:w="2925"/>
      </w:tblGrid>
      <w:tr w:rsidR="00A964CF" w14:paraId="42517382" w14:textId="3E42BF91" w:rsidTr="00A964CF">
        <w:tc>
          <w:tcPr>
            <w:tcW w:w="1549" w:type="dxa"/>
            <w:shd w:val="clear" w:color="auto" w:fill="BFE2E0" w:themeFill="background2"/>
          </w:tcPr>
          <w:p w14:paraId="6AD28368" w14:textId="7311FCAA" w:rsidR="00A964CF" w:rsidRDefault="00A964CF" w:rsidP="00517262">
            <w:pPr>
              <w:rPr>
                <w:b/>
              </w:rPr>
            </w:pPr>
            <w:r>
              <w:rPr>
                <w:b/>
              </w:rPr>
              <w:t>Qualification Number</w:t>
            </w:r>
          </w:p>
        </w:tc>
        <w:tc>
          <w:tcPr>
            <w:tcW w:w="2841" w:type="dxa"/>
            <w:shd w:val="clear" w:color="auto" w:fill="BFE2E0" w:themeFill="background2"/>
          </w:tcPr>
          <w:p w14:paraId="34C4A9FE" w14:textId="02443BAD" w:rsidR="00A964CF" w:rsidRDefault="00A964CF" w:rsidP="00EC5AB6">
            <w:pPr>
              <w:rPr>
                <w:b/>
              </w:rPr>
            </w:pPr>
            <w:r>
              <w:rPr>
                <w:b/>
              </w:rPr>
              <w:t>Qualification Title</w:t>
            </w:r>
          </w:p>
        </w:tc>
        <w:tc>
          <w:tcPr>
            <w:tcW w:w="1701" w:type="dxa"/>
            <w:shd w:val="clear" w:color="auto" w:fill="BFE2E0" w:themeFill="background2"/>
          </w:tcPr>
          <w:p w14:paraId="77BA54BB" w14:textId="20DEC9AC" w:rsidR="00A964CF" w:rsidRDefault="00A964CF" w:rsidP="00517262">
            <w:pPr>
              <w:rPr>
                <w:b/>
              </w:rPr>
            </w:pPr>
            <w:r>
              <w:rPr>
                <w:b/>
              </w:rPr>
              <w:t>Unit number(s) /Titles(s) (if applicable)</w:t>
            </w:r>
          </w:p>
        </w:tc>
        <w:tc>
          <w:tcPr>
            <w:tcW w:w="2925" w:type="dxa"/>
            <w:shd w:val="clear" w:color="auto" w:fill="BFE2E0" w:themeFill="background2"/>
          </w:tcPr>
          <w:p w14:paraId="21BBFB6A" w14:textId="59AD68DA" w:rsidR="00A964CF" w:rsidRDefault="00A964CF" w:rsidP="00517262">
            <w:pPr>
              <w:rPr>
                <w:b/>
              </w:rPr>
            </w:pPr>
            <w:r>
              <w:rPr>
                <w:b/>
              </w:rPr>
              <w:t>How the resource supports delivery of this qualification/unit</w:t>
            </w:r>
          </w:p>
        </w:tc>
      </w:tr>
      <w:tr w:rsidR="00A964CF" w14:paraId="09127509" w14:textId="43A8CDE6" w:rsidTr="00A964CF">
        <w:tc>
          <w:tcPr>
            <w:tcW w:w="1549" w:type="dxa"/>
            <w:shd w:val="clear" w:color="auto" w:fill="FFFFFF" w:themeFill="background1"/>
          </w:tcPr>
          <w:p w14:paraId="49C91985" w14:textId="33EC485E" w:rsidR="00A964CF" w:rsidRPr="00C72FF4" w:rsidRDefault="00A964CF" w:rsidP="00517262">
            <w:pPr>
              <w:spacing w:after="200" w:line="276" w:lineRule="auto"/>
              <w:rPr>
                <w:b/>
              </w:rPr>
            </w:pPr>
          </w:p>
        </w:tc>
        <w:tc>
          <w:tcPr>
            <w:tcW w:w="2841" w:type="dxa"/>
            <w:shd w:val="clear" w:color="auto" w:fill="FFFFFF" w:themeFill="background1"/>
          </w:tcPr>
          <w:p w14:paraId="5EC912F0" w14:textId="1EF745AB" w:rsidR="00A964CF" w:rsidRPr="00EC5AB6" w:rsidRDefault="00A964CF" w:rsidP="00EC5AB6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E86909" w14:textId="45E93732" w:rsidR="00A964CF" w:rsidRPr="00ED7259" w:rsidRDefault="00A964CF" w:rsidP="00517262">
            <w:pPr>
              <w:rPr>
                <w:bCs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14:paraId="3DEFD9D4" w14:textId="33900D0E" w:rsidR="00A964CF" w:rsidRPr="00ED7259" w:rsidRDefault="00A964CF" w:rsidP="00517262">
            <w:pPr>
              <w:rPr>
                <w:bCs/>
              </w:rPr>
            </w:pPr>
            <w:r>
              <w:rPr>
                <w:bCs/>
              </w:rPr>
              <w:t>[</w:t>
            </w:r>
            <w:r w:rsidRPr="00CA06B6">
              <w:t>Short narrative; if covered in mapping, write “See mapping: Section X”.</w:t>
            </w:r>
            <w:r>
              <w:t>]</w:t>
            </w:r>
          </w:p>
        </w:tc>
      </w:tr>
      <w:tr w:rsidR="00A964CF" w14:paraId="19C63DFE" w14:textId="35847BB9" w:rsidTr="00A964CF">
        <w:trPr>
          <w:trHeight w:val="671"/>
        </w:trPr>
        <w:tc>
          <w:tcPr>
            <w:tcW w:w="1549" w:type="dxa"/>
            <w:shd w:val="clear" w:color="auto" w:fill="FFFFFF" w:themeFill="background1"/>
          </w:tcPr>
          <w:p w14:paraId="242089ED" w14:textId="38519A8B" w:rsidR="00A964CF" w:rsidRDefault="00A964CF" w:rsidP="00517262">
            <w:pPr>
              <w:rPr>
                <w:b/>
              </w:rPr>
            </w:pPr>
          </w:p>
        </w:tc>
        <w:tc>
          <w:tcPr>
            <w:tcW w:w="2841" w:type="dxa"/>
            <w:shd w:val="clear" w:color="auto" w:fill="FFFFFF" w:themeFill="background1"/>
          </w:tcPr>
          <w:p w14:paraId="0F5810A8" w14:textId="3188F8FA" w:rsidR="00A964CF" w:rsidRPr="00EC5AB6" w:rsidRDefault="00A964CF" w:rsidP="00517262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83C26A" w14:textId="0F38760F" w:rsidR="00A964CF" w:rsidRDefault="00A964CF" w:rsidP="00517262">
            <w:pPr>
              <w:rPr>
                <w:b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14:paraId="368B3CA7" w14:textId="77777777" w:rsidR="00A964CF" w:rsidRDefault="00A964CF" w:rsidP="00517262">
            <w:pPr>
              <w:rPr>
                <w:b/>
              </w:rPr>
            </w:pPr>
          </w:p>
        </w:tc>
      </w:tr>
      <w:tr w:rsidR="00A964CF" w14:paraId="3E421F9A" w14:textId="77777777" w:rsidTr="00A964CF">
        <w:trPr>
          <w:trHeight w:val="671"/>
        </w:trPr>
        <w:tc>
          <w:tcPr>
            <w:tcW w:w="1549" w:type="dxa"/>
            <w:shd w:val="clear" w:color="auto" w:fill="FFFFFF" w:themeFill="background1"/>
          </w:tcPr>
          <w:p w14:paraId="50CC7DA7" w14:textId="77777777" w:rsidR="00A964CF" w:rsidRDefault="00A964CF" w:rsidP="00517262">
            <w:pPr>
              <w:rPr>
                <w:b/>
              </w:rPr>
            </w:pPr>
          </w:p>
        </w:tc>
        <w:tc>
          <w:tcPr>
            <w:tcW w:w="2841" w:type="dxa"/>
            <w:shd w:val="clear" w:color="auto" w:fill="FFFFFF" w:themeFill="background1"/>
          </w:tcPr>
          <w:p w14:paraId="4FFD4B28" w14:textId="77777777" w:rsidR="00A964CF" w:rsidRPr="00EC5AB6" w:rsidRDefault="00A964CF" w:rsidP="00517262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390F0E" w14:textId="77777777" w:rsidR="00A964CF" w:rsidRDefault="00A964CF" w:rsidP="00517262">
            <w:pPr>
              <w:rPr>
                <w:b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14:paraId="7F035789" w14:textId="77777777" w:rsidR="00A964CF" w:rsidRDefault="00A964CF" w:rsidP="00517262">
            <w:pPr>
              <w:rPr>
                <w:b/>
              </w:rPr>
            </w:pPr>
          </w:p>
        </w:tc>
      </w:tr>
      <w:tr w:rsidR="00A964CF" w14:paraId="61F35863" w14:textId="77777777" w:rsidTr="00A964CF">
        <w:trPr>
          <w:trHeight w:val="671"/>
        </w:trPr>
        <w:tc>
          <w:tcPr>
            <w:tcW w:w="1549" w:type="dxa"/>
            <w:shd w:val="clear" w:color="auto" w:fill="FFFFFF" w:themeFill="background1"/>
          </w:tcPr>
          <w:p w14:paraId="63CB1D79" w14:textId="77777777" w:rsidR="00A964CF" w:rsidRDefault="00A964CF" w:rsidP="00517262">
            <w:pPr>
              <w:rPr>
                <w:b/>
              </w:rPr>
            </w:pPr>
          </w:p>
        </w:tc>
        <w:tc>
          <w:tcPr>
            <w:tcW w:w="2841" w:type="dxa"/>
            <w:shd w:val="clear" w:color="auto" w:fill="FFFFFF" w:themeFill="background1"/>
          </w:tcPr>
          <w:p w14:paraId="02368FD1" w14:textId="77777777" w:rsidR="00A964CF" w:rsidRPr="00EC5AB6" w:rsidRDefault="00A964CF" w:rsidP="00517262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37E4C6" w14:textId="77777777" w:rsidR="00A964CF" w:rsidRDefault="00A964CF" w:rsidP="00517262">
            <w:pPr>
              <w:rPr>
                <w:b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14:paraId="35503AFA" w14:textId="77777777" w:rsidR="00A964CF" w:rsidRDefault="00A964CF" w:rsidP="00517262">
            <w:pPr>
              <w:rPr>
                <w:b/>
              </w:rPr>
            </w:pPr>
          </w:p>
        </w:tc>
      </w:tr>
      <w:tr w:rsidR="00A964CF" w14:paraId="421D4433" w14:textId="77777777" w:rsidTr="00A964CF">
        <w:trPr>
          <w:trHeight w:val="671"/>
        </w:trPr>
        <w:tc>
          <w:tcPr>
            <w:tcW w:w="1549" w:type="dxa"/>
            <w:shd w:val="clear" w:color="auto" w:fill="FFFFFF" w:themeFill="background1"/>
          </w:tcPr>
          <w:p w14:paraId="1B820CB8" w14:textId="77777777" w:rsidR="00A964CF" w:rsidRDefault="00A964CF" w:rsidP="00517262">
            <w:pPr>
              <w:rPr>
                <w:b/>
              </w:rPr>
            </w:pPr>
          </w:p>
        </w:tc>
        <w:tc>
          <w:tcPr>
            <w:tcW w:w="2841" w:type="dxa"/>
            <w:shd w:val="clear" w:color="auto" w:fill="FFFFFF" w:themeFill="background1"/>
          </w:tcPr>
          <w:p w14:paraId="672EAD08" w14:textId="77777777" w:rsidR="00A964CF" w:rsidRPr="00EC5AB6" w:rsidRDefault="00A964CF" w:rsidP="00517262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B102F9" w14:textId="77777777" w:rsidR="00A964CF" w:rsidRDefault="00A964CF" w:rsidP="00517262">
            <w:pPr>
              <w:rPr>
                <w:b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14:paraId="15CBAFA0" w14:textId="77777777" w:rsidR="00A964CF" w:rsidRDefault="00A964CF" w:rsidP="00517262">
            <w:pPr>
              <w:rPr>
                <w:b/>
              </w:rPr>
            </w:pPr>
          </w:p>
        </w:tc>
      </w:tr>
      <w:tr w:rsidR="00A964CF" w14:paraId="1077B70D" w14:textId="77777777" w:rsidTr="00A964CF">
        <w:trPr>
          <w:trHeight w:val="671"/>
        </w:trPr>
        <w:tc>
          <w:tcPr>
            <w:tcW w:w="1549" w:type="dxa"/>
            <w:shd w:val="clear" w:color="auto" w:fill="FFFFFF" w:themeFill="background1"/>
          </w:tcPr>
          <w:p w14:paraId="1200D0FA" w14:textId="77777777" w:rsidR="00A964CF" w:rsidRDefault="00A964CF" w:rsidP="00517262">
            <w:pPr>
              <w:rPr>
                <w:b/>
              </w:rPr>
            </w:pPr>
          </w:p>
        </w:tc>
        <w:tc>
          <w:tcPr>
            <w:tcW w:w="2841" w:type="dxa"/>
            <w:shd w:val="clear" w:color="auto" w:fill="FFFFFF" w:themeFill="background1"/>
          </w:tcPr>
          <w:p w14:paraId="445DCEFA" w14:textId="77777777" w:rsidR="00A964CF" w:rsidRPr="00EC5AB6" w:rsidRDefault="00A964CF" w:rsidP="00517262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DA2396" w14:textId="77777777" w:rsidR="00A964CF" w:rsidRDefault="00A964CF" w:rsidP="00517262">
            <w:pPr>
              <w:rPr>
                <w:b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14:paraId="1494185F" w14:textId="77777777" w:rsidR="00A964CF" w:rsidRDefault="00A964CF" w:rsidP="00517262">
            <w:pPr>
              <w:rPr>
                <w:b/>
              </w:rPr>
            </w:pPr>
          </w:p>
        </w:tc>
      </w:tr>
      <w:tr w:rsidR="00A964CF" w14:paraId="3EE8216B" w14:textId="77777777" w:rsidTr="00A964CF">
        <w:trPr>
          <w:trHeight w:val="671"/>
        </w:trPr>
        <w:tc>
          <w:tcPr>
            <w:tcW w:w="1549" w:type="dxa"/>
            <w:shd w:val="clear" w:color="auto" w:fill="FFFFFF" w:themeFill="background1"/>
          </w:tcPr>
          <w:p w14:paraId="3EC3AE4B" w14:textId="77777777" w:rsidR="00A964CF" w:rsidRDefault="00A964CF" w:rsidP="00517262">
            <w:pPr>
              <w:rPr>
                <w:b/>
              </w:rPr>
            </w:pPr>
          </w:p>
        </w:tc>
        <w:tc>
          <w:tcPr>
            <w:tcW w:w="2841" w:type="dxa"/>
            <w:shd w:val="clear" w:color="auto" w:fill="FFFFFF" w:themeFill="background1"/>
          </w:tcPr>
          <w:p w14:paraId="740248E3" w14:textId="77777777" w:rsidR="00A964CF" w:rsidRPr="00EC5AB6" w:rsidRDefault="00A964CF" w:rsidP="00517262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B31DE9" w14:textId="77777777" w:rsidR="00A964CF" w:rsidRDefault="00A964CF" w:rsidP="00517262">
            <w:pPr>
              <w:rPr>
                <w:b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14:paraId="708F276B" w14:textId="77777777" w:rsidR="00A964CF" w:rsidRDefault="00A964CF" w:rsidP="00517262">
            <w:pPr>
              <w:rPr>
                <w:b/>
              </w:rPr>
            </w:pPr>
          </w:p>
        </w:tc>
      </w:tr>
    </w:tbl>
    <w:p w14:paraId="697C4420" w14:textId="77777777" w:rsidR="00372B92" w:rsidRDefault="00372B92" w:rsidP="00B53A2F">
      <w:pPr>
        <w:pStyle w:val="Heading1"/>
      </w:pPr>
    </w:p>
    <w:p w14:paraId="616B1B1C" w14:textId="77777777" w:rsidR="00372B92" w:rsidRDefault="00372B92">
      <w:pPr>
        <w:spacing w:after="0"/>
        <w:rPr>
          <w:b/>
          <w:bCs/>
          <w:color w:val="EA5B0C"/>
          <w:sz w:val="32"/>
          <w:szCs w:val="32"/>
        </w:rPr>
      </w:pPr>
      <w:r>
        <w:br w:type="page"/>
      </w:r>
    </w:p>
    <w:p w14:paraId="266E9C86" w14:textId="5F4E7F00" w:rsidR="00B53A2F" w:rsidRDefault="00B53A2F" w:rsidP="00B53A2F">
      <w:pPr>
        <w:pStyle w:val="Heading1"/>
      </w:pPr>
      <w:r>
        <w:lastRenderedPageBreak/>
        <w:t xml:space="preserve">Section </w:t>
      </w:r>
      <w:r w:rsidR="00046950">
        <w:t>4</w:t>
      </w:r>
      <w:r>
        <w:t xml:space="preserve">: </w:t>
      </w:r>
      <w:r w:rsidR="004F5E9D">
        <w:t>Mapping and Sample Materials</w:t>
      </w:r>
    </w:p>
    <w:p w14:paraId="35443C9D" w14:textId="22A2270A" w:rsidR="00DA571F" w:rsidRDefault="00DA571F" w:rsidP="00DA571F">
      <w:r>
        <w:t>To support the application, please submit all required mapping documentation and sample materials. Where file sizes exceeded the email upload limit, please request a secure file</w:t>
      </w:r>
      <w:r>
        <w:rPr>
          <w:rFonts w:ascii="Cambria Math" w:hAnsi="Cambria Math" w:cs="Cambria Math"/>
        </w:rPr>
        <w:t>‑</w:t>
      </w:r>
      <w:r>
        <w:t>upload link to enable transfer of the remaining materials.</w:t>
      </w:r>
    </w:p>
    <w:p w14:paraId="48818718" w14:textId="5E4F57F1" w:rsidR="00DA571F" w:rsidRDefault="00DA571F" w:rsidP="00DA571F">
      <w:r>
        <w:t>Submitted items could include:</w:t>
      </w:r>
    </w:p>
    <w:p w14:paraId="2C287AB6" w14:textId="77777777" w:rsidR="00DA571F" w:rsidRDefault="00DA571F" w:rsidP="00DA571F">
      <w:pPr>
        <w:pStyle w:val="BulletPoint"/>
      </w:pPr>
      <w:r>
        <w:t>Mapping document (PDF/DOCX/XLSX, up to 50 MB) containing unit titles, learning outcomes, page or section references, and a clear explanation of alignment.</w:t>
      </w:r>
    </w:p>
    <w:p w14:paraId="27F86D8A" w14:textId="77777777" w:rsidR="00DA571F" w:rsidRDefault="00DA571F" w:rsidP="00DA571F">
      <w:pPr>
        <w:pStyle w:val="BulletPoint"/>
      </w:pPr>
      <w:r>
        <w:t>Sample content (PDF/ZIP, up to 50 MB) providing representative extracts where full access was not available.</w:t>
      </w:r>
    </w:p>
    <w:p w14:paraId="4073EBAE" w14:textId="008EFD4F" w:rsidR="00DA571F" w:rsidRPr="00DA571F" w:rsidRDefault="00DA571F" w:rsidP="00DA571F">
      <w:pPr>
        <w:pStyle w:val="BulletPoint"/>
      </w:pPr>
      <w:r>
        <w:t>Access credentials, where required, including usernames, passwords, test accounts, or voucher codes.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88"/>
        <w:gridCol w:w="5024"/>
      </w:tblGrid>
      <w:tr w:rsidR="00B53A2F" w14:paraId="29A0C228" w14:textId="77777777" w:rsidTr="00EF6F80">
        <w:tc>
          <w:tcPr>
            <w:tcW w:w="704" w:type="dxa"/>
            <w:shd w:val="clear" w:color="auto" w:fill="BFE2E0" w:themeFill="background2"/>
          </w:tcPr>
          <w:p w14:paraId="7C777D12" w14:textId="77B84396" w:rsidR="00B53A2F" w:rsidRDefault="00B53A2F" w:rsidP="00EF6F80">
            <w:pPr>
              <w:rPr>
                <w:b/>
              </w:rPr>
            </w:pPr>
            <w:r>
              <w:rPr>
                <w:b/>
              </w:rPr>
              <w:t>4.</w:t>
            </w:r>
            <w:r w:rsidR="009141EA">
              <w:rPr>
                <w:b/>
              </w:rPr>
              <w:t>1</w:t>
            </w:r>
          </w:p>
        </w:tc>
        <w:tc>
          <w:tcPr>
            <w:tcW w:w="3288" w:type="dxa"/>
            <w:shd w:val="clear" w:color="auto" w:fill="BFE2E0" w:themeFill="background2"/>
          </w:tcPr>
          <w:p w14:paraId="74F38157" w14:textId="7F8F1E04" w:rsidR="00B53A2F" w:rsidRDefault="00DA571F" w:rsidP="00DA571F">
            <w:pPr>
              <w:rPr>
                <w:b/>
              </w:rPr>
            </w:pPr>
            <w:r>
              <w:rPr>
                <w:b/>
              </w:rPr>
              <w:t>Confirm mapping and sample materials have been provided</w:t>
            </w:r>
          </w:p>
        </w:tc>
        <w:tc>
          <w:tcPr>
            <w:tcW w:w="5024" w:type="dxa"/>
          </w:tcPr>
          <w:p w14:paraId="3CB5E862" w14:textId="7AA93CCE" w:rsidR="00B53A2F" w:rsidRPr="00DA571F" w:rsidRDefault="00DA571F" w:rsidP="00EF6F80">
            <w:pPr>
              <w:rPr>
                <w:bCs/>
              </w:rPr>
            </w:pPr>
            <w:r w:rsidRPr="00DA571F">
              <w:rPr>
                <w:bCs/>
              </w:rPr>
              <w:t>[short confirmation that these are attached to the email or upload link requested for larger files]</w:t>
            </w:r>
          </w:p>
        </w:tc>
      </w:tr>
      <w:tr w:rsidR="00FC29E7" w14:paraId="013B4C94" w14:textId="77777777" w:rsidTr="00EF6F80">
        <w:tc>
          <w:tcPr>
            <w:tcW w:w="704" w:type="dxa"/>
            <w:shd w:val="clear" w:color="auto" w:fill="BFE2E0" w:themeFill="background2"/>
          </w:tcPr>
          <w:p w14:paraId="48AD08F7" w14:textId="01D709DD" w:rsidR="00FC29E7" w:rsidRDefault="00FC29E7" w:rsidP="00EF6F8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4.</w:t>
            </w:r>
            <w:r w:rsidR="00DA571F">
              <w:rPr>
                <w:b/>
              </w:rPr>
              <w:t>2</w:t>
            </w:r>
          </w:p>
        </w:tc>
        <w:tc>
          <w:tcPr>
            <w:tcW w:w="3288" w:type="dxa"/>
            <w:shd w:val="clear" w:color="auto" w:fill="BFE2E0" w:themeFill="background2"/>
          </w:tcPr>
          <w:p w14:paraId="313DD1DC" w14:textId="3971A85F" w:rsidR="00FC29E7" w:rsidRPr="00EC5AB6" w:rsidRDefault="00FC29E7" w:rsidP="00B53A2F">
            <w:pPr>
              <w:rPr>
                <w:b/>
                <w:bCs/>
              </w:rPr>
            </w:pPr>
            <w:r>
              <w:rPr>
                <w:b/>
                <w:bCs/>
              </w:rPr>
              <w:t>Access credentials (if needed)</w:t>
            </w:r>
          </w:p>
        </w:tc>
        <w:tc>
          <w:tcPr>
            <w:tcW w:w="5024" w:type="dxa"/>
          </w:tcPr>
          <w:p w14:paraId="2BA8AE81" w14:textId="0C9E94DA" w:rsidR="00FC29E7" w:rsidRPr="00ED7259" w:rsidRDefault="00FC29E7" w:rsidP="00EF6F80">
            <w:pPr>
              <w:rPr>
                <w:bCs/>
              </w:rPr>
            </w:pPr>
            <w:r>
              <w:rPr>
                <w:bCs/>
              </w:rPr>
              <w:t>[</w:t>
            </w:r>
            <w:r w:rsidRPr="00CA06B6">
              <w:t>Username/password, test account, or voucher code.</w:t>
            </w:r>
            <w:r>
              <w:t>]</w:t>
            </w:r>
          </w:p>
        </w:tc>
      </w:tr>
    </w:tbl>
    <w:p w14:paraId="2B3A2002" w14:textId="19EFEA3A" w:rsidR="00ED7259" w:rsidRDefault="00EC5AB6" w:rsidP="00ED7259">
      <w:pPr>
        <w:pStyle w:val="Heading1"/>
      </w:pPr>
      <w:r>
        <w:t xml:space="preserve">Section </w:t>
      </w:r>
      <w:r w:rsidR="00B53A2F">
        <w:t>5</w:t>
      </w:r>
      <w:r>
        <w:t xml:space="preserve">: </w:t>
      </w:r>
      <w:r w:rsidR="004F5E9D">
        <w:t>Quality, Accessibility and Inclusivity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52"/>
      </w:tblGrid>
      <w:tr w:rsidR="009141EA" w14:paraId="7B6FC9DB" w14:textId="77777777" w:rsidTr="009141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12480B0D" w14:textId="435B3378" w:rsidR="009141EA" w:rsidRPr="00797843" w:rsidRDefault="009141EA" w:rsidP="00517262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15F78278" w14:textId="1B623D0C" w:rsidR="009141EA" w:rsidRPr="00797843" w:rsidRDefault="00F2382C" w:rsidP="00517262">
            <w:pPr>
              <w:rPr>
                <w:b/>
              </w:rPr>
            </w:pPr>
            <w:r>
              <w:rPr>
                <w:b/>
              </w:rPr>
              <w:t>Describe your QA and review process</w:t>
            </w:r>
          </w:p>
        </w:tc>
        <w:tc>
          <w:tcPr>
            <w:tcW w:w="5052" w:type="dxa"/>
            <w:tcBorders>
              <w:right w:val="single" w:sz="4" w:space="0" w:color="auto"/>
            </w:tcBorders>
          </w:tcPr>
          <w:p w14:paraId="5354E8B2" w14:textId="5B4C5B95" w:rsidR="009141EA" w:rsidRDefault="00F2382C" w:rsidP="00517262">
            <w:r>
              <w:t>[</w:t>
            </w:r>
            <w:r w:rsidRPr="00CA06B6">
              <w:t>Editorial checks, SME review, schedule, sign</w:t>
            </w:r>
            <w:r w:rsidRPr="00CA06B6">
              <w:noBreakHyphen/>
              <w:t>off.</w:t>
            </w:r>
            <w:r>
              <w:t>]</w:t>
            </w:r>
          </w:p>
        </w:tc>
      </w:tr>
      <w:tr w:rsidR="009141EA" w14:paraId="705DA422" w14:textId="77777777" w:rsidTr="009141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0A62494C" w14:textId="7CF2C895" w:rsidR="009141EA" w:rsidRPr="00797843" w:rsidRDefault="009141EA" w:rsidP="00517262">
            <w:pPr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2E4447F0" w14:textId="5E6F00A1" w:rsidR="009141EA" w:rsidRPr="00797843" w:rsidRDefault="00F2382C" w:rsidP="00517262">
            <w:pPr>
              <w:rPr>
                <w:b/>
              </w:rPr>
            </w:pPr>
            <w:r>
              <w:rPr>
                <w:b/>
              </w:rPr>
              <w:t>Accessibility features</w:t>
            </w:r>
          </w:p>
        </w:tc>
        <w:tc>
          <w:tcPr>
            <w:tcW w:w="5052" w:type="dxa"/>
          </w:tcPr>
          <w:p w14:paraId="2A3E843F" w14:textId="0DE4D5E9" w:rsidR="009141EA" w:rsidRDefault="002A307E" w:rsidP="00517262">
            <w:sdt>
              <w:sdtPr>
                <w:id w:val="-175042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82C">
              <w:t xml:space="preserve"> Screen-reader compatible</w:t>
            </w:r>
          </w:p>
          <w:p w14:paraId="14B8C329" w14:textId="0B2D183C" w:rsidR="00F2382C" w:rsidRDefault="002A307E" w:rsidP="00517262">
            <w:sdt>
              <w:sdtPr>
                <w:id w:val="-181748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82C">
              <w:t xml:space="preserve"> Captions or subtitles</w:t>
            </w:r>
          </w:p>
          <w:p w14:paraId="349C798B" w14:textId="33A55DD8" w:rsidR="00F2382C" w:rsidRDefault="002A307E" w:rsidP="00517262">
            <w:sdt>
              <w:sdtPr>
                <w:id w:val="-106540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82C">
              <w:t xml:space="preserve"> Transcripts</w:t>
            </w:r>
          </w:p>
          <w:p w14:paraId="6BD86E2B" w14:textId="19EA3927" w:rsidR="00F2382C" w:rsidRDefault="002A307E" w:rsidP="00517262">
            <w:sdt>
              <w:sdtPr>
                <w:id w:val="194040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82C">
              <w:t xml:space="preserve"> Adjustable contrast</w:t>
            </w:r>
          </w:p>
          <w:p w14:paraId="372B55C8" w14:textId="43203A81" w:rsidR="00F2382C" w:rsidRDefault="002A307E" w:rsidP="00517262">
            <w:sdt>
              <w:sdtPr>
                <w:id w:val="-89473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82C">
              <w:t xml:space="preserve"> Alt Text</w:t>
            </w:r>
          </w:p>
          <w:p w14:paraId="3D2130FE" w14:textId="77777777" w:rsidR="00F2382C" w:rsidRDefault="002A307E" w:rsidP="00517262">
            <w:sdt>
              <w:sdtPr>
                <w:id w:val="13782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82C">
              <w:t xml:space="preserve"> Other (specify)</w:t>
            </w:r>
          </w:p>
          <w:sdt>
            <w:sdtPr>
              <w:id w:val="1857462511"/>
              <w:placeholder>
                <w:docPart w:val="DefaultPlaceholder_-1854013440"/>
              </w:placeholder>
              <w:showingPlcHdr/>
            </w:sdtPr>
            <w:sdtEndPr/>
            <w:sdtContent>
              <w:p w14:paraId="0C889F8D" w14:textId="20966EF5" w:rsidR="00F2382C" w:rsidRDefault="00F2382C" w:rsidP="00517262">
                <w:r w:rsidRPr="00D30F6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141EA" w14:paraId="68F1D416" w14:textId="77777777" w:rsidTr="009141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131D5EA8" w14:textId="78E6A35D" w:rsidR="009141EA" w:rsidRPr="00797843" w:rsidRDefault="009141EA" w:rsidP="00517262">
            <w:pPr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57857944" w14:textId="0E1D43ED" w:rsidR="009141EA" w:rsidRPr="00797843" w:rsidRDefault="00F2382C" w:rsidP="00517262">
            <w:pPr>
              <w:rPr>
                <w:b/>
              </w:rPr>
            </w:pPr>
            <w:r>
              <w:rPr>
                <w:b/>
              </w:rPr>
              <w:t>Inclusivity statement</w:t>
            </w:r>
          </w:p>
        </w:tc>
        <w:tc>
          <w:tcPr>
            <w:tcW w:w="5052" w:type="dxa"/>
          </w:tcPr>
          <w:p w14:paraId="368A0BC2" w14:textId="2FBDF9F7" w:rsidR="009141EA" w:rsidRDefault="00F2382C" w:rsidP="00517262">
            <w:r>
              <w:t>[</w:t>
            </w:r>
            <w:r w:rsidRPr="00CA06B6">
              <w:t>How the resource reflects diverse learners and contexts; mitigation of bias.</w:t>
            </w:r>
            <w:r>
              <w:t>]</w:t>
            </w:r>
          </w:p>
        </w:tc>
      </w:tr>
    </w:tbl>
    <w:p w14:paraId="32B770D5" w14:textId="1A52C82F" w:rsidR="004F5E9D" w:rsidRDefault="004F5E9D" w:rsidP="004F5E9D">
      <w:pPr>
        <w:pStyle w:val="Heading1"/>
      </w:pPr>
      <w:r>
        <w:lastRenderedPageBreak/>
        <w:t>Section 6: Marketing and Usage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52"/>
      </w:tblGrid>
      <w:tr w:rsidR="00FC29E7" w14:paraId="01651B24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06261BA7" w14:textId="28EE2A97" w:rsidR="00FC29E7" w:rsidRPr="00797843" w:rsidRDefault="00FC29E7" w:rsidP="004E1D25">
            <w:pPr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7EFF859E" w14:textId="38B6B621" w:rsidR="00FC29E7" w:rsidRPr="00797843" w:rsidRDefault="00D35E82" w:rsidP="004E1D25">
            <w:pPr>
              <w:rPr>
                <w:b/>
              </w:rPr>
            </w:pPr>
            <w:r>
              <w:rPr>
                <w:b/>
              </w:rPr>
              <w:t>How will the resource be marketed?</w:t>
            </w:r>
          </w:p>
        </w:tc>
        <w:tc>
          <w:tcPr>
            <w:tcW w:w="5052" w:type="dxa"/>
            <w:tcBorders>
              <w:right w:val="single" w:sz="4" w:space="0" w:color="auto"/>
            </w:tcBorders>
          </w:tcPr>
          <w:p w14:paraId="2BB60831" w14:textId="7F2EA0EE" w:rsidR="00FC29E7" w:rsidRDefault="00357733" w:rsidP="004E1D25">
            <w:r>
              <w:t>[</w:t>
            </w:r>
            <w:r w:rsidR="00D35E82" w:rsidRPr="00CA06B6">
              <w:t>Channels and typical claims; include any paid advertising.</w:t>
            </w:r>
            <w:r>
              <w:t>]</w:t>
            </w:r>
          </w:p>
        </w:tc>
      </w:tr>
      <w:tr w:rsidR="00FC29E7" w14:paraId="5DF9491E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1ECEF7AA" w14:textId="07983C51" w:rsidR="00FC29E7" w:rsidRPr="00797843" w:rsidRDefault="00FC29E7" w:rsidP="004E1D25">
            <w:pPr>
              <w:rPr>
                <w:b/>
              </w:rPr>
            </w:pPr>
            <w:r>
              <w:rPr>
                <w:b/>
              </w:rPr>
              <w:t>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05000875" w14:textId="2C0F21B2" w:rsidR="00FC29E7" w:rsidRPr="00797843" w:rsidRDefault="00D35E82" w:rsidP="004E1D25">
            <w:pPr>
              <w:rPr>
                <w:b/>
              </w:rPr>
            </w:pPr>
            <w:r>
              <w:rPr>
                <w:b/>
              </w:rPr>
              <w:t>Endorsement usage</w:t>
            </w:r>
          </w:p>
        </w:tc>
        <w:tc>
          <w:tcPr>
            <w:tcW w:w="5052" w:type="dxa"/>
          </w:tcPr>
          <w:p w14:paraId="6D512B5C" w14:textId="790855D6" w:rsidR="00FC29E7" w:rsidRDefault="00D35E82" w:rsidP="004E1D25">
            <w:r>
              <w:t>[</w:t>
            </w:r>
            <w:r w:rsidRPr="00CA06B6">
              <w:t>Confirm understanding that any endorsement logo/statement must only be used as licensed and must not imply privileged examiner insight or necessity for success.</w:t>
            </w:r>
            <w:r>
              <w:t>]</w:t>
            </w:r>
          </w:p>
        </w:tc>
      </w:tr>
    </w:tbl>
    <w:p w14:paraId="51D200C2" w14:textId="7FCF63FB" w:rsidR="004F5E9D" w:rsidRDefault="004F5E9D" w:rsidP="004F5E9D">
      <w:pPr>
        <w:pStyle w:val="Heading1"/>
      </w:pPr>
      <w:r>
        <w:t>Section 7: Declarations</w:t>
      </w:r>
    </w:p>
    <w:p w14:paraId="59162AAB" w14:textId="0400AAA2" w:rsidR="00F44E57" w:rsidRPr="00F44E57" w:rsidRDefault="00F44E57" w:rsidP="00F44E57">
      <w:r w:rsidRPr="00CA06B6">
        <w:t>You must confirm all items below to submit.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52"/>
      </w:tblGrid>
      <w:tr w:rsidR="00FC29E7" w14:paraId="52130856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60CFAE06" w14:textId="2629E9AC" w:rsidR="00FC29E7" w:rsidRPr="00797843" w:rsidRDefault="00FC29E7" w:rsidP="004E1D25">
            <w:pPr>
              <w:rPr>
                <w:b/>
              </w:rPr>
            </w:pPr>
            <w:r>
              <w:rPr>
                <w:b/>
              </w:rPr>
              <w:t>7.1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1A54035C" w14:textId="6A3E5DBC" w:rsidR="00FC29E7" w:rsidRPr="00797843" w:rsidRDefault="00F44E57" w:rsidP="004E1D25">
            <w:pPr>
              <w:rPr>
                <w:b/>
              </w:rPr>
            </w:pPr>
            <w:r>
              <w:rPr>
                <w:b/>
              </w:rPr>
              <w:t>Accuracy and currency</w:t>
            </w:r>
          </w:p>
        </w:tc>
        <w:tc>
          <w:tcPr>
            <w:tcW w:w="5052" w:type="dxa"/>
            <w:tcBorders>
              <w:right w:val="single" w:sz="4" w:space="0" w:color="auto"/>
            </w:tcBorders>
          </w:tcPr>
          <w:p w14:paraId="24119878" w14:textId="4FD4F983" w:rsidR="00FC29E7" w:rsidRDefault="002A307E" w:rsidP="004E1D25">
            <w:sdt>
              <w:sdtPr>
                <w:id w:val="55405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E57">
              <w:t xml:space="preserve"> </w:t>
            </w:r>
            <w:r w:rsidR="00F44E57" w:rsidRPr="00CA06B6">
              <w:t>“The resource is accurate, current and aligned to the qualification(s) listed.”</w:t>
            </w:r>
          </w:p>
        </w:tc>
      </w:tr>
      <w:tr w:rsidR="00FC29E7" w14:paraId="56F0BA3A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3F33B5CA" w14:textId="6EB801E5" w:rsidR="00FC29E7" w:rsidRPr="00797843" w:rsidRDefault="00FC29E7" w:rsidP="004E1D25">
            <w:pPr>
              <w:rPr>
                <w:b/>
              </w:rPr>
            </w:pPr>
            <w:r>
              <w:rPr>
                <w:b/>
              </w:rPr>
              <w:t>7.2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3DD1EB76" w14:textId="5FD9C978" w:rsidR="00FC29E7" w:rsidRPr="00797843" w:rsidRDefault="00F44E57" w:rsidP="004E1D25">
            <w:pPr>
              <w:rPr>
                <w:b/>
              </w:rPr>
            </w:pPr>
            <w:r>
              <w:rPr>
                <w:b/>
              </w:rPr>
              <w:t>Non-exclusivity and non-mandatory</w:t>
            </w:r>
          </w:p>
        </w:tc>
        <w:tc>
          <w:tcPr>
            <w:tcW w:w="5052" w:type="dxa"/>
          </w:tcPr>
          <w:p w14:paraId="3942E8FB" w14:textId="3EE91240" w:rsidR="00FC29E7" w:rsidRDefault="002A307E" w:rsidP="004E1D25">
            <w:sdt>
              <w:sdtPr>
                <w:id w:val="-180083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E57">
              <w:t xml:space="preserve"> </w:t>
            </w:r>
            <w:r w:rsidR="00F44E57" w:rsidRPr="00CA06B6">
              <w:t>“I understand endorsement does not imply exclusivity or make the resource mandatory.”</w:t>
            </w:r>
          </w:p>
        </w:tc>
      </w:tr>
      <w:tr w:rsidR="00FC29E7" w14:paraId="4348B4DA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6C252320" w14:textId="080C647E" w:rsidR="00FC29E7" w:rsidRPr="00797843" w:rsidRDefault="00FC29E7" w:rsidP="004E1D25">
            <w:pPr>
              <w:rPr>
                <w:b/>
              </w:rPr>
            </w:pPr>
            <w:r>
              <w:rPr>
                <w:b/>
              </w:rPr>
              <w:t>7.3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67C17D95" w14:textId="0672D1E8" w:rsidR="00FC29E7" w:rsidRPr="00797843" w:rsidRDefault="00F44E57" w:rsidP="004E1D25">
            <w:pPr>
              <w:rPr>
                <w:b/>
              </w:rPr>
            </w:pPr>
            <w:r w:rsidRPr="00CA06B6">
              <w:rPr>
                <w:b/>
                <w:bCs/>
              </w:rPr>
              <w:t>No privileged insight / no dependency</w:t>
            </w:r>
          </w:p>
        </w:tc>
        <w:tc>
          <w:tcPr>
            <w:tcW w:w="5052" w:type="dxa"/>
          </w:tcPr>
          <w:p w14:paraId="04FB99D2" w14:textId="345509D2" w:rsidR="00FC29E7" w:rsidRDefault="002A307E" w:rsidP="004E1D25">
            <w:sdt>
              <w:sdtPr>
                <w:id w:val="-123068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E57">
              <w:t xml:space="preserve"> </w:t>
            </w:r>
            <w:r w:rsidR="00F44E57" w:rsidRPr="00CA06B6">
              <w:t>“I will not market the resource as providing privileged examiner insight or as necessary to achieve the qualification.”</w:t>
            </w:r>
          </w:p>
        </w:tc>
      </w:tr>
      <w:tr w:rsidR="00F44E57" w14:paraId="2E54D5E6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1B8B9B17" w14:textId="0BF28BC6" w:rsidR="00F44E57" w:rsidRDefault="00F44E57" w:rsidP="004E1D25">
            <w:pPr>
              <w:rPr>
                <w:b/>
              </w:rPr>
            </w:pPr>
            <w:r>
              <w:rPr>
                <w:b/>
              </w:rPr>
              <w:t>7.4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55C979C7" w14:textId="7786110D" w:rsidR="00F44E57" w:rsidRPr="00797843" w:rsidRDefault="00F44E57" w:rsidP="004E1D25">
            <w:pPr>
              <w:rPr>
                <w:b/>
              </w:rPr>
            </w:pPr>
            <w:r w:rsidRPr="00CA06B6">
              <w:rPr>
                <w:b/>
                <w:bCs/>
              </w:rPr>
              <w:t>Logo and statement control</w:t>
            </w:r>
            <w:r w:rsidRPr="00CA06B6">
              <w:t> </w:t>
            </w:r>
          </w:p>
        </w:tc>
        <w:tc>
          <w:tcPr>
            <w:tcW w:w="5052" w:type="dxa"/>
          </w:tcPr>
          <w:p w14:paraId="2D519884" w14:textId="6513C227" w:rsidR="00F44E57" w:rsidRDefault="002A307E" w:rsidP="004E1D25">
            <w:sdt>
              <w:sdtPr>
                <w:id w:val="5863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E57">
              <w:t xml:space="preserve"> </w:t>
            </w:r>
            <w:r w:rsidR="00F44E57" w:rsidRPr="00CA06B6">
              <w:t>“I agree to use the Gateway Qualifications endorsement logo and statement only as authorised.”</w:t>
            </w:r>
          </w:p>
        </w:tc>
      </w:tr>
      <w:tr w:rsidR="00F44E57" w14:paraId="7F6C9021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656F0B3D" w14:textId="058B6F82" w:rsidR="00F44E57" w:rsidRDefault="00F44E57" w:rsidP="004E1D25">
            <w:pPr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700F12CD" w14:textId="5596D514" w:rsidR="00F44E57" w:rsidRPr="00797843" w:rsidRDefault="00F44E57" w:rsidP="004E1D25">
            <w:pPr>
              <w:rPr>
                <w:b/>
              </w:rPr>
            </w:pPr>
            <w:r w:rsidRPr="00CA06B6">
              <w:rPr>
                <w:b/>
                <w:bCs/>
              </w:rPr>
              <w:t>Monitoring and updates</w:t>
            </w:r>
            <w:r w:rsidRPr="00CA06B6">
              <w:t> </w:t>
            </w:r>
          </w:p>
        </w:tc>
        <w:tc>
          <w:tcPr>
            <w:tcW w:w="5052" w:type="dxa"/>
          </w:tcPr>
          <w:p w14:paraId="0D51350B" w14:textId="5D1FF338" w:rsidR="00F44E57" w:rsidRDefault="002A307E" w:rsidP="004E1D25">
            <w:sdt>
              <w:sdtPr>
                <w:id w:val="190617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E57">
              <w:t xml:space="preserve"> </w:t>
            </w:r>
            <w:r w:rsidR="00F44E57" w:rsidRPr="00CA06B6">
              <w:t>“I consent to reasonable monitoring and will notify Gateway Qualifications of material changes.”</w:t>
            </w:r>
          </w:p>
        </w:tc>
      </w:tr>
      <w:tr w:rsidR="00F44E57" w14:paraId="6D152731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2B111891" w14:textId="27F034E6" w:rsidR="00F44E57" w:rsidRDefault="00F44E57" w:rsidP="004E1D25">
            <w:pPr>
              <w:rPr>
                <w:b/>
              </w:rPr>
            </w:pPr>
            <w:r>
              <w:rPr>
                <w:b/>
              </w:rPr>
              <w:t>7.6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49E83A3B" w14:textId="76C05216" w:rsidR="00F44E57" w:rsidRPr="00797843" w:rsidRDefault="00F44E57" w:rsidP="004E1D25">
            <w:pPr>
              <w:rPr>
                <w:b/>
              </w:rPr>
            </w:pPr>
            <w:r>
              <w:rPr>
                <w:b/>
              </w:rPr>
              <w:t>Withdrawal</w:t>
            </w:r>
          </w:p>
        </w:tc>
        <w:tc>
          <w:tcPr>
            <w:tcW w:w="5052" w:type="dxa"/>
          </w:tcPr>
          <w:p w14:paraId="6D0ED52E" w14:textId="731E8268" w:rsidR="00F44E57" w:rsidRDefault="002A307E" w:rsidP="004E1D25">
            <w:sdt>
              <w:sdtPr>
                <w:id w:val="-69523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E57">
              <w:t xml:space="preserve"> </w:t>
            </w:r>
            <w:r w:rsidR="00F44E57" w:rsidRPr="00CA06B6">
              <w:t>“I understand endorsement may be withdrawn if criteria are no longer met.”</w:t>
            </w:r>
          </w:p>
        </w:tc>
      </w:tr>
      <w:tr w:rsidR="00F44E57" w14:paraId="58A23043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340D558B" w14:textId="16EB40E1" w:rsidR="00F44E57" w:rsidRDefault="00F44E57" w:rsidP="004E1D25">
            <w:pPr>
              <w:rPr>
                <w:b/>
              </w:rPr>
            </w:pPr>
            <w:r>
              <w:rPr>
                <w:b/>
              </w:rPr>
              <w:t>7.7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7E978691" w14:textId="1D052A9A" w:rsidR="00F44E57" w:rsidRPr="00797843" w:rsidRDefault="00F44E57" w:rsidP="004E1D25">
            <w:pPr>
              <w:rPr>
                <w:b/>
              </w:rPr>
            </w:pPr>
            <w:r>
              <w:rPr>
                <w:b/>
              </w:rPr>
              <w:t>Data protection</w:t>
            </w:r>
          </w:p>
        </w:tc>
        <w:tc>
          <w:tcPr>
            <w:tcW w:w="5052" w:type="dxa"/>
          </w:tcPr>
          <w:p w14:paraId="1612570C" w14:textId="7D0B6383" w:rsidR="00F44E57" w:rsidRDefault="002A307E" w:rsidP="004E1D25">
            <w:sdt>
              <w:sdtPr>
                <w:id w:val="-46180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E57">
              <w:t xml:space="preserve"> </w:t>
            </w:r>
            <w:r w:rsidR="00F44E57" w:rsidRPr="00CA06B6">
              <w:t xml:space="preserve">“I have read and understand </w:t>
            </w:r>
            <w:hyperlink r:id="rId11" w:history="1">
              <w:r w:rsidR="00F44E57" w:rsidRPr="00357733">
                <w:rPr>
                  <w:rStyle w:val="Hyperlink"/>
                </w:rPr>
                <w:t>the Privacy Notice</w:t>
              </w:r>
            </w:hyperlink>
            <w:r w:rsidR="00F44E57" w:rsidRPr="00CA06B6">
              <w:t>.”</w:t>
            </w:r>
          </w:p>
        </w:tc>
      </w:tr>
      <w:tr w:rsidR="00357733" w14:paraId="0DEBB1F1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5965A1F1" w14:textId="61C034FE" w:rsidR="00357733" w:rsidRDefault="00357733" w:rsidP="004E1D25">
            <w:pPr>
              <w:rPr>
                <w:b/>
              </w:rPr>
            </w:pPr>
            <w:r>
              <w:rPr>
                <w:b/>
              </w:rPr>
              <w:t>7.8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2B027404" w14:textId="68E2A2B0" w:rsidR="00357733" w:rsidRDefault="00357733" w:rsidP="004E1D25">
            <w:pPr>
              <w:rPr>
                <w:b/>
              </w:rPr>
            </w:pPr>
            <w:r>
              <w:rPr>
                <w:b/>
              </w:rPr>
              <w:t>Terms and Conditions</w:t>
            </w:r>
          </w:p>
        </w:tc>
        <w:tc>
          <w:tcPr>
            <w:tcW w:w="5052" w:type="dxa"/>
          </w:tcPr>
          <w:p w14:paraId="182992A6" w14:textId="411A73D4" w:rsidR="00357733" w:rsidRDefault="002A307E" w:rsidP="004E1D25">
            <w:pPr>
              <w:rPr>
                <w:rFonts w:ascii="MS Gothic" w:eastAsia="MS Gothic" w:hAnsi="MS Gothic"/>
              </w:rPr>
            </w:pPr>
            <w:sdt>
              <w:sdtPr>
                <w:id w:val="172471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733">
              <w:t xml:space="preserve"> “</w:t>
            </w:r>
            <w:r w:rsidR="00357733" w:rsidRPr="00357733">
              <w:t xml:space="preserve">I confirm that I have read and agree to the </w:t>
            </w:r>
            <w:hyperlink r:id="rId12" w:history="1">
              <w:r w:rsidR="00357733" w:rsidRPr="00357733">
                <w:rPr>
                  <w:rStyle w:val="Hyperlink"/>
                </w:rPr>
                <w:t>Gateway Qualifications Endorsement Terms and Conditions</w:t>
              </w:r>
            </w:hyperlink>
            <w:r w:rsidR="00357733">
              <w:t>”</w:t>
            </w:r>
          </w:p>
        </w:tc>
      </w:tr>
    </w:tbl>
    <w:p w14:paraId="0A165634" w14:textId="77777777" w:rsidR="00357733" w:rsidRDefault="00357733" w:rsidP="004F5E9D">
      <w:pPr>
        <w:pStyle w:val="Heading1"/>
      </w:pPr>
    </w:p>
    <w:p w14:paraId="10CF223C" w14:textId="77777777" w:rsidR="00357733" w:rsidRDefault="00357733">
      <w:pPr>
        <w:spacing w:after="0"/>
        <w:rPr>
          <w:b/>
          <w:bCs/>
          <w:color w:val="EA5B0C"/>
          <w:sz w:val="32"/>
          <w:szCs w:val="32"/>
        </w:rPr>
      </w:pPr>
      <w:r>
        <w:br w:type="page"/>
      </w:r>
    </w:p>
    <w:p w14:paraId="76F20FA5" w14:textId="15F5C68F" w:rsidR="004F5E9D" w:rsidRDefault="004F5E9D" w:rsidP="004F5E9D">
      <w:pPr>
        <w:pStyle w:val="Heading1"/>
      </w:pPr>
      <w:r>
        <w:lastRenderedPageBreak/>
        <w:t>Section 8: Authorisation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52"/>
      </w:tblGrid>
      <w:tr w:rsidR="00FC29E7" w14:paraId="3E7DD9D5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02584F31" w14:textId="3A8C5ECB" w:rsidR="00FC29E7" w:rsidRPr="00797843" w:rsidRDefault="00FC29E7" w:rsidP="004E1D25">
            <w:pPr>
              <w:rPr>
                <w:b/>
              </w:rPr>
            </w:pPr>
            <w:r>
              <w:rPr>
                <w:b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10E2C70C" w14:textId="21CFCCA1" w:rsidR="00FC29E7" w:rsidRPr="00797843" w:rsidRDefault="00CD6F68" w:rsidP="004E1D2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052" w:type="dxa"/>
            <w:tcBorders>
              <w:right w:val="single" w:sz="4" w:space="0" w:color="auto"/>
            </w:tcBorders>
          </w:tcPr>
          <w:p w14:paraId="66FACC55" w14:textId="77777777" w:rsidR="00FC29E7" w:rsidRDefault="00FC29E7" w:rsidP="004E1D25"/>
        </w:tc>
      </w:tr>
      <w:tr w:rsidR="00FC29E7" w14:paraId="2ED5457B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7D1A8B01" w14:textId="1E5F7194" w:rsidR="00FC29E7" w:rsidRPr="00797843" w:rsidRDefault="00FC29E7" w:rsidP="004E1D25">
            <w:pPr>
              <w:rPr>
                <w:b/>
              </w:rPr>
            </w:pPr>
            <w:r>
              <w:rPr>
                <w:b/>
              </w:rPr>
              <w:t>8.2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7E53A244" w14:textId="2B263297" w:rsidR="00FC29E7" w:rsidRPr="00797843" w:rsidRDefault="00CD6F68" w:rsidP="004E1D25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5052" w:type="dxa"/>
          </w:tcPr>
          <w:p w14:paraId="6985031C" w14:textId="77777777" w:rsidR="00FC29E7" w:rsidRDefault="00FC29E7" w:rsidP="004E1D25"/>
        </w:tc>
      </w:tr>
      <w:tr w:rsidR="00FC29E7" w14:paraId="304F16E3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46D74046" w14:textId="41E6794F" w:rsidR="00FC29E7" w:rsidRPr="00797843" w:rsidRDefault="00FC29E7" w:rsidP="004E1D25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4AC986EF" w14:textId="67650FFA" w:rsidR="00FC29E7" w:rsidRPr="00797843" w:rsidRDefault="00CD6F68" w:rsidP="004E1D25">
            <w:pPr>
              <w:rPr>
                <w:b/>
              </w:rPr>
            </w:pPr>
            <w:r>
              <w:rPr>
                <w:b/>
              </w:rPr>
              <w:t>On behalf of (organisation)</w:t>
            </w:r>
          </w:p>
        </w:tc>
        <w:tc>
          <w:tcPr>
            <w:tcW w:w="5052" w:type="dxa"/>
          </w:tcPr>
          <w:p w14:paraId="304A5FEF" w14:textId="77777777" w:rsidR="00FC29E7" w:rsidRDefault="00FC29E7" w:rsidP="004E1D25"/>
        </w:tc>
      </w:tr>
      <w:tr w:rsidR="00421F8F" w14:paraId="06B5E1FD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32E02D8E" w14:textId="39A2C346" w:rsidR="00421F8F" w:rsidRDefault="00421F8F" w:rsidP="004E1D25">
            <w:pPr>
              <w:rPr>
                <w:b/>
              </w:rPr>
            </w:pPr>
            <w:r>
              <w:rPr>
                <w:b/>
              </w:rPr>
              <w:t>8.4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5D407494" w14:textId="14081E20" w:rsidR="00421F8F" w:rsidRPr="00797843" w:rsidRDefault="00CD6F68" w:rsidP="004E1D25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052" w:type="dxa"/>
          </w:tcPr>
          <w:p w14:paraId="0CC5435C" w14:textId="77777777" w:rsidR="00421F8F" w:rsidRDefault="00421F8F" w:rsidP="004E1D25"/>
        </w:tc>
      </w:tr>
      <w:tr w:rsidR="00421F8F" w14:paraId="6BC186D0" w14:textId="77777777" w:rsidTr="004E1D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20E600D8" w14:textId="732F1C8B" w:rsidR="00421F8F" w:rsidRDefault="00421F8F" w:rsidP="004E1D25">
            <w:pPr>
              <w:rPr>
                <w:b/>
              </w:rPr>
            </w:pPr>
            <w:r>
              <w:rPr>
                <w:b/>
              </w:rPr>
              <w:t>8.5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2E0" w:themeFill="background2"/>
          </w:tcPr>
          <w:p w14:paraId="32BB2B59" w14:textId="5BCC1C85" w:rsidR="00421F8F" w:rsidRPr="00797843" w:rsidRDefault="00CD6F68" w:rsidP="004E1D25">
            <w:pPr>
              <w:rPr>
                <w:b/>
              </w:rPr>
            </w:pPr>
            <w:r>
              <w:rPr>
                <w:b/>
              </w:rPr>
              <w:t>Email (for confirmation)</w:t>
            </w:r>
          </w:p>
        </w:tc>
        <w:tc>
          <w:tcPr>
            <w:tcW w:w="5052" w:type="dxa"/>
          </w:tcPr>
          <w:p w14:paraId="517AB6BE" w14:textId="08DEA0B1" w:rsidR="00421F8F" w:rsidRDefault="00CD6F68" w:rsidP="004E1D25">
            <w:r>
              <w:t>[</w:t>
            </w:r>
            <w:r w:rsidRPr="00CA06B6">
              <w:t>We will email you confirmation of this request.</w:t>
            </w:r>
            <w:r>
              <w:t>]</w:t>
            </w:r>
            <w:r w:rsidRPr="00CA06B6">
              <w:t xml:space="preserve"> </w:t>
            </w:r>
          </w:p>
        </w:tc>
      </w:tr>
    </w:tbl>
    <w:p w14:paraId="08C4D627" w14:textId="77777777" w:rsidR="00FC29E7" w:rsidRPr="00FC29E7" w:rsidRDefault="00FC29E7" w:rsidP="00FC29E7"/>
    <w:sectPr w:rsidR="00FC29E7" w:rsidRPr="00FC29E7" w:rsidSect="00D9746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1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533D" w14:textId="77777777" w:rsidR="002A307E" w:rsidRDefault="002A307E" w:rsidP="00D97467">
      <w:r>
        <w:separator/>
      </w:r>
    </w:p>
  </w:endnote>
  <w:endnote w:type="continuationSeparator" w:id="0">
    <w:p w14:paraId="69865FA3" w14:textId="77777777" w:rsidR="002A307E" w:rsidRDefault="002A307E" w:rsidP="00D9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943620"/>
      <w:docPartObj>
        <w:docPartGallery w:val="Page Numbers (Bottom of Page)"/>
        <w:docPartUnique/>
      </w:docPartObj>
    </w:sdtPr>
    <w:sdtEndPr/>
    <w:sdtContent>
      <w:sdt>
        <w:sdtPr>
          <w:id w:val="-2097001909"/>
          <w:docPartObj>
            <w:docPartGallery w:val="Page Numbers (Top of Page)"/>
            <w:docPartUnique/>
          </w:docPartObj>
        </w:sdtPr>
        <w:sdtEndPr/>
        <w:sdtContent>
          <w:p w14:paraId="3F149B9C" w14:textId="678A50F3" w:rsidR="004A7D9D" w:rsidRDefault="004A7D9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7D4B7" w14:textId="77777777" w:rsidR="004A7D9D" w:rsidRDefault="004A7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912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560A6" w14:textId="367973AE" w:rsidR="00ED7259" w:rsidRDefault="00ED725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59E11C" w14:textId="77777777" w:rsidR="00ED7259" w:rsidRDefault="00ED7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64E5" w14:textId="77777777" w:rsidR="002A307E" w:rsidRDefault="002A307E" w:rsidP="00D97467">
      <w:r>
        <w:separator/>
      </w:r>
    </w:p>
  </w:footnote>
  <w:footnote w:type="continuationSeparator" w:id="0">
    <w:p w14:paraId="5A1A649F" w14:textId="77777777" w:rsidR="002A307E" w:rsidRDefault="002A307E" w:rsidP="00D9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2DBF" w14:textId="77777777" w:rsidR="00D97467" w:rsidRDefault="00D97467">
    <w:pPr>
      <w:pStyle w:val="Header"/>
    </w:pPr>
    <w:r>
      <w:rPr>
        <w:rFonts w:cs="Arial"/>
        <w:noProof/>
        <w:color w:val="000000" w:themeColor="text1"/>
        <w:sz w:val="20"/>
      </w:rPr>
      <w:drawing>
        <wp:anchor distT="0" distB="0" distL="114300" distR="114300" simplePos="0" relativeHeight="251662336" behindDoc="1" locked="0" layoutInCell="0" allowOverlap="1" wp14:anchorId="7CDAB6E7" wp14:editId="6DA7B1C7">
          <wp:simplePos x="901700" y="508000"/>
          <wp:positionH relativeFrom="page">
            <wp:align>right</wp:align>
          </wp:positionH>
          <wp:positionV relativeFrom="page">
            <wp:align>top</wp:align>
          </wp:positionV>
          <wp:extent cx="14425200" cy="982800"/>
          <wp:effectExtent l="0" t="0" r="0" b="8255"/>
          <wp:wrapNone/>
          <wp:docPr id="3" name="Picture 3" descr="S:\Internal Operations\marketing\LOGO &amp; BRAND\Gateway Qualifications Logo\Logos for internal use\page header with 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Internal Operations\marketing\LOGO &amp; BRAND\Gateway Qualifications Logo\Logos for internal use\page header with 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5200" cy="9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6A2C" w14:textId="77777777" w:rsidR="00D97467" w:rsidRDefault="005112F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5C14DB" wp14:editId="4898EF3F">
          <wp:simplePos x="0" y="0"/>
          <wp:positionH relativeFrom="page">
            <wp:posOffset>0</wp:posOffset>
          </wp:positionH>
          <wp:positionV relativeFrom="paragraph">
            <wp:posOffset>-297071</wp:posOffset>
          </wp:positionV>
          <wp:extent cx="7598979" cy="1074328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8979" cy="10743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467">
      <w:rPr>
        <w:noProof/>
      </w:rPr>
      <w:drawing>
        <wp:anchor distT="0" distB="0" distL="114300" distR="114300" simplePos="0" relativeHeight="251659264" behindDoc="0" locked="0" layoutInCell="0" allowOverlap="0" wp14:anchorId="2E1F2DFD" wp14:editId="7D33FE2D">
          <wp:simplePos x="0" y="0"/>
          <wp:positionH relativeFrom="margin">
            <wp:posOffset>3267075</wp:posOffset>
          </wp:positionH>
          <wp:positionV relativeFrom="page">
            <wp:posOffset>377825</wp:posOffset>
          </wp:positionV>
          <wp:extent cx="2473200" cy="59760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eway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26" t="11844" r="6231" b="64468"/>
                  <a:stretch/>
                </pic:blipFill>
                <pic:spPr bwMode="auto">
                  <a:xfrm>
                    <a:off x="0" y="0"/>
                    <a:ext cx="2473200" cy="59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4FFFCF" w14:textId="77777777" w:rsidR="00D97467" w:rsidRDefault="00D97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DD8"/>
    <w:multiLevelType w:val="hybridMultilevel"/>
    <w:tmpl w:val="70606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A4D57"/>
    <w:multiLevelType w:val="hybridMultilevel"/>
    <w:tmpl w:val="31BA3514"/>
    <w:lvl w:ilvl="0" w:tplc="AA9E19A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5093"/>
    <w:multiLevelType w:val="hybridMultilevel"/>
    <w:tmpl w:val="30442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D6E0E"/>
    <w:multiLevelType w:val="hybridMultilevel"/>
    <w:tmpl w:val="B0F09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F4152"/>
    <w:multiLevelType w:val="hybridMultilevel"/>
    <w:tmpl w:val="2CD8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45787">
    <w:abstractNumId w:val="0"/>
  </w:num>
  <w:num w:numId="2" w16cid:durableId="450171083">
    <w:abstractNumId w:val="1"/>
  </w:num>
  <w:num w:numId="3" w16cid:durableId="376976743">
    <w:abstractNumId w:val="3"/>
  </w:num>
  <w:num w:numId="4" w16cid:durableId="353963083">
    <w:abstractNumId w:val="2"/>
  </w:num>
  <w:num w:numId="5" w16cid:durableId="56946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KysDA3tDSzNAZiEyUdpeDU4uLM/DyQAkOTWgAbeh3NLQAAAA=="/>
  </w:docVars>
  <w:rsids>
    <w:rsidRoot w:val="00D20893"/>
    <w:rsid w:val="000079BB"/>
    <w:rsid w:val="0001154D"/>
    <w:rsid w:val="00014514"/>
    <w:rsid w:val="000173E6"/>
    <w:rsid w:val="00022EC3"/>
    <w:rsid w:val="00031053"/>
    <w:rsid w:val="0003219D"/>
    <w:rsid w:val="00035EF6"/>
    <w:rsid w:val="00037028"/>
    <w:rsid w:val="00044B0F"/>
    <w:rsid w:val="0004644D"/>
    <w:rsid w:val="00046526"/>
    <w:rsid w:val="00046950"/>
    <w:rsid w:val="00063BC2"/>
    <w:rsid w:val="0006666B"/>
    <w:rsid w:val="00076D6A"/>
    <w:rsid w:val="000920E6"/>
    <w:rsid w:val="000929DB"/>
    <w:rsid w:val="000930DF"/>
    <w:rsid w:val="000A784E"/>
    <w:rsid w:val="000B1AB6"/>
    <w:rsid w:val="000C5E0C"/>
    <w:rsid w:val="000D09B9"/>
    <w:rsid w:val="000E0432"/>
    <w:rsid w:val="000E593F"/>
    <w:rsid w:val="000E666C"/>
    <w:rsid w:val="000E7CE0"/>
    <w:rsid w:val="00101083"/>
    <w:rsid w:val="00104F7F"/>
    <w:rsid w:val="001052D2"/>
    <w:rsid w:val="001109B8"/>
    <w:rsid w:val="00115DE5"/>
    <w:rsid w:val="001506FF"/>
    <w:rsid w:val="001512D1"/>
    <w:rsid w:val="001513E7"/>
    <w:rsid w:val="0015274D"/>
    <w:rsid w:val="001639B6"/>
    <w:rsid w:val="001A1B79"/>
    <w:rsid w:val="001A3255"/>
    <w:rsid w:val="001B0C6D"/>
    <w:rsid w:val="001B20A7"/>
    <w:rsid w:val="001B2C15"/>
    <w:rsid w:val="001B5CD3"/>
    <w:rsid w:val="001C1299"/>
    <w:rsid w:val="001C3D61"/>
    <w:rsid w:val="001D15FD"/>
    <w:rsid w:val="001D38EE"/>
    <w:rsid w:val="001D3BA3"/>
    <w:rsid w:val="001D5346"/>
    <w:rsid w:val="001F1424"/>
    <w:rsid w:val="001F374E"/>
    <w:rsid w:val="0020434F"/>
    <w:rsid w:val="00204597"/>
    <w:rsid w:val="0021363E"/>
    <w:rsid w:val="00230025"/>
    <w:rsid w:val="00230030"/>
    <w:rsid w:val="00231643"/>
    <w:rsid w:val="002321E6"/>
    <w:rsid w:val="00232FB4"/>
    <w:rsid w:val="002438FF"/>
    <w:rsid w:val="00245C76"/>
    <w:rsid w:val="00250B03"/>
    <w:rsid w:val="0025147B"/>
    <w:rsid w:val="00254455"/>
    <w:rsid w:val="00256C85"/>
    <w:rsid w:val="0029047E"/>
    <w:rsid w:val="00290706"/>
    <w:rsid w:val="00291D5E"/>
    <w:rsid w:val="00292FF5"/>
    <w:rsid w:val="002A307E"/>
    <w:rsid w:val="002D296A"/>
    <w:rsid w:val="002D3EE1"/>
    <w:rsid w:val="002E08C1"/>
    <w:rsid w:val="002E22AF"/>
    <w:rsid w:val="002E6555"/>
    <w:rsid w:val="00305E71"/>
    <w:rsid w:val="00320793"/>
    <w:rsid w:val="003262EC"/>
    <w:rsid w:val="00342566"/>
    <w:rsid w:val="003432A0"/>
    <w:rsid w:val="003548A8"/>
    <w:rsid w:val="00357733"/>
    <w:rsid w:val="00357824"/>
    <w:rsid w:val="00372B92"/>
    <w:rsid w:val="003739BD"/>
    <w:rsid w:val="0037621C"/>
    <w:rsid w:val="0038306C"/>
    <w:rsid w:val="00383094"/>
    <w:rsid w:val="003870FA"/>
    <w:rsid w:val="00396DBC"/>
    <w:rsid w:val="003A1A18"/>
    <w:rsid w:val="003B6185"/>
    <w:rsid w:val="003D01BD"/>
    <w:rsid w:val="003D4341"/>
    <w:rsid w:val="003E15CC"/>
    <w:rsid w:val="003E1FB5"/>
    <w:rsid w:val="003E6D3C"/>
    <w:rsid w:val="003F1CA3"/>
    <w:rsid w:val="003F325D"/>
    <w:rsid w:val="00403D26"/>
    <w:rsid w:val="00412ECD"/>
    <w:rsid w:val="004170D4"/>
    <w:rsid w:val="00421CDB"/>
    <w:rsid w:val="00421F8F"/>
    <w:rsid w:val="0042306B"/>
    <w:rsid w:val="00427381"/>
    <w:rsid w:val="00440848"/>
    <w:rsid w:val="00446894"/>
    <w:rsid w:val="00452646"/>
    <w:rsid w:val="0046637E"/>
    <w:rsid w:val="004723BA"/>
    <w:rsid w:val="00472C91"/>
    <w:rsid w:val="00481B65"/>
    <w:rsid w:val="00481E7A"/>
    <w:rsid w:val="004847D6"/>
    <w:rsid w:val="00485C8F"/>
    <w:rsid w:val="00495016"/>
    <w:rsid w:val="004A6BC7"/>
    <w:rsid w:val="004A7D9D"/>
    <w:rsid w:val="004C3612"/>
    <w:rsid w:val="004C6411"/>
    <w:rsid w:val="004C6520"/>
    <w:rsid w:val="004E351F"/>
    <w:rsid w:val="004E64EA"/>
    <w:rsid w:val="004F4152"/>
    <w:rsid w:val="004F5E9D"/>
    <w:rsid w:val="00501FAB"/>
    <w:rsid w:val="005112F6"/>
    <w:rsid w:val="00512186"/>
    <w:rsid w:val="00512910"/>
    <w:rsid w:val="0052324B"/>
    <w:rsid w:val="00532BA7"/>
    <w:rsid w:val="00533B2F"/>
    <w:rsid w:val="00533E0E"/>
    <w:rsid w:val="005342E8"/>
    <w:rsid w:val="00547F07"/>
    <w:rsid w:val="00553830"/>
    <w:rsid w:val="00562647"/>
    <w:rsid w:val="005655D6"/>
    <w:rsid w:val="005755E8"/>
    <w:rsid w:val="00576A99"/>
    <w:rsid w:val="0057726A"/>
    <w:rsid w:val="00585A88"/>
    <w:rsid w:val="00586D73"/>
    <w:rsid w:val="0059349B"/>
    <w:rsid w:val="00593BA3"/>
    <w:rsid w:val="00593CC9"/>
    <w:rsid w:val="00595C63"/>
    <w:rsid w:val="005967B5"/>
    <w:rsid w:val="005A7ECB"/>
    <w:rsid w:val="005B3668"/>
    <w:rsid w:val="005C5477"/>
    <w:rsid w:val="005E3602"/>
    <w:rsid w:val="005E4607"/>
    <w:rsid w:val="005E6589"/>
    <w:rsid w:val="005F1B1E"/>
    <w:rsid w:val="005F44CA"/>
    <w:rsid w:val="006027BE"/>
    <w:rsid w:val="00605D87"/>
    <w:rsid w:val="006120DD"/>
    <w:rsid w:val="00627913"/>
    <w:rsid w:val="0063552B"/>
    <w:rsid w:val="006561D7"/>
    <w:rsid w:val="00657830"/>
    <w:rsid w:val="00657FC9"/>
    <w:rsid w:val="006643AC"/>
    <w:rsid w:val="00666170"/>
    <w:rsid w:val="0067665D"/>
    <w:rsid w:val="0068649B"/>
    <w:rsid w:val="006A18D9"/>
    <w:rsid w:val="006A2BBA"/>
    <w:rsid w:val="006B2D5F"/>
    <w:rsid w:val="006B4830"/>
    <w:rsid w:val="006B6547"/>
    <w:rsid w:val="006B67F6"/>
    <w:rsid w:val="006C2540"/>
    <w:rsid w:val="006D1E4C"/>
    <w:rsid w:val="006E3EBB"/>
    <w:rsid w:val="006F2033"/>
    <w:rsid w:val="006F366A"/>
    <w:rsid w:val="006F4BA7"/>
    <w:rsid w:val="00700083"/>
    <w:rsid w:val="00711120"/>
    <w:rsid w:val="0071251C"/>
    <w:rsid w:val="007341FC"/>
    <w:rsid w:val="0073487C"/>
    <w:rsid w:val="00735535"/>
    <w:rsid w:val="0074462C"/>
    <w:rsid w:val="00744F12"/>
    <w:rsid w:val="007478E9"/>
    <w:rsid w:val="007621F4"/>
    <w:rsid w:val="00767F78"/>
    <w:rsid w:val="007720DA"/>
    <w:rsid w:val="00774C00"/>
    <w:rsid w:val="00786551"/>
    <w:rsid w:val="00791C0D"/>
    <w:rsid w:val="00791D56"/>
    <w:rsid w:val="00792A1E"/>
    <w:rsid w:val="007D4E2F"/>
    <w:rsid w:val="007F6689"/>
    <w:rsid w:val="007F688F"/>
    <w:rsid w:val="007F707F"/>
    <w:rsid w:val="00801281"/>
    <w:rsid w:val="0082165A"/>
    <w:rsid w:val="00822C73"/>
    <w:rsid w:val="00822E5E"/>
    <w:rsid w:val="008420C4"/>
    <w:rsid w:val="00844BE6"/>
    <w:rsid w:val="00845C4F"/>
    <w:rsid w:val="00852053"/>
    <w:rsid w:val="00861FF4"/>
    <w:rsid w:val="00862095"/>
    <w:rsid w:val="008647E0"/>
    <w:rsid w:val="008652F9"/>
    <w:rsid w:val="00870F41"/>
    <w:rsid w:val="00873D49"/>
    <w:rsid w:val="00874A92"/>
    <w:rsid w:val="00893AE5"/>
    <w:rsid w:val="00896E6B"/>
    <w:rsid w:val="008B25C5"/>
    <w:rsid w:val="008B51F9"/>
    <w:rsid w:val="008B5889"/>
    <w:rsid w:val="008E19A8"/>
    <w:rsid w:val="0091097D"/>
    <w:rsid w:val="009141EA"/>
    <w:rsid w:val="0091460D"/>
    <w:rsid w:val="009305A3"/>
    <w:rsid w:val="009405AA"/>
    <w:rsid w:val="00944609"/>
    <w:rsid w:val="00972EBA"/>
    <w:rsid w:val="009754A6"/>
    <w:rsid w:val="009758F3"/>
    <w:rsid w:val="00980585"/>
    <w:rsid w:val="00985D57"/>
    <w:rsid w:val="00986782"/>
    <w:rsid w:val="009943A6"/>
    <w:rsid w:val="009B3D4D"/>
    <w:rsid w:val="009B405F"/>
    <w:rsid w:val="009B54EB"/>
    <w:rsid w:val="009D2B91"/>
    <w:rsid w:val="009E033E"/>
    <w:rsid w:val="009E4064"/>
    <w:rsid w:val="009E69D8"/>
    <w:rsid w:val="009F1337"/>
    <w:rsid w:val="009F6866"/>
    <w:rsid w:val="00A1289E"/>
    <w:rsid w:val="00A13E19"/>
    <w:rsid w:val="00A171E9"/>
    <w:rsid w:val="00A17EC1"/>
    <w:rsid w:val="00A2222F"/>
    <w:rsid w:val="00A326E8"/>
    <w:rsid w:val="00A35177"/>
    <w:rsid w:val="00A419F2"/>
    <w:rsid w:val="00A44227"/>
    <w:rsid w:val="00A45703"/>
    <w:rsid w:val="00A64B6A"/>
    <w:rsid w:val="00A67BAC"/>
    <w:rsid w:val="00A743D9"/>
    <w:rsid w:val="00A76929"/>
    <w:rsid w:val="00A90135"/>
    <w:rsid w:val="00A932AD"/>
    <w:rsid w:val="00A964CF"/>
    <w:rsid w:val="00A97523"/>
    <w:rsid w:val="00AA2716"/>
    <w:rsid w:val="00AA3107"/>
    <w:rsid w:val="00AA6A96"/>
    <w:rsid w:val="00AB0369"/>
    <w:rsid w:val="00AB7B9B"/>
    <w:rsid w:val="00AC2D2C"/>
    <w:rsid w:val="00AC58DA"/>
    <w:rsid w:val="00AD4DE1"/>
    <w:rsid w:val="00AE5CF2"/>
    <w:rsid w:val="00AF009E"/>
    <w:rsid w:val="00AF0EEA"/>
    <w:rsid w:val="00B06E83"/>
    <w:rsid w:val="00B14C34"/>
    <w:rsid w:val="00B20BAD"/>
    <w:rsid w:val="00B37F22"/>
    <w:rsid w:val="00B53A2F"/>
    <w:rsid w:val="00B618D6"/>
    <w:rsid w:val="00B66F8B"/>
    <w:rsid w:val="00B7009D"/>
    <w:rsid w:val="00B77470"/>
    <w:rsid w:val="00B82D9F"/>
    <w:rsid w:val="00B83411"/>
    <w:rsid w:val="00B95406"/>
    <w:rsid w:val="00B97FA7"/>
    <w:rsid w:val="00BA2BA4"/>
    <w:rsid w:val="00BB0218"/>
    <w:rsid w:val="00BD17A5"/>
    <w:rsid w:val="00BD3D4D"/>
    <w:rsid w:val="00BE1D16"/>
    <w:rsid w:val="00BE5893"/>
    <w:rsid w:val="00BE7660"/>
    <w:rsid w:val="00BE78DA"/>
    <w:rsid w:val="00BF0280"/>
    <w:rsid w:val="00BF41B6"/>
    <w:rsid w:val="00BF63ED"/>
    <w:rsid w:val="00C10121"/>
    <w:rsid w:val="00C12321"/>
    <w:rsid w:val="00C12747"/>
    <w:rsid w:val="00C12ECE"/>
    <w:rsid w:val="00C3149D"/>
    <w:rsid w:val="00C363BE"/>
    <w:rsid w:val="00C46C93"/>
    <w:rsid w:val="00C47174"/>
    <w:rsid w:val="00C50BCC"/>
    <w:rsid w:val="00C55C53"/>
    <w:rsid w:val="00C562E9"/>
    <w:rsid w:val="00C56AFC"/>
    <w:rsid w:val="00C60336"/>
    <w:rsid w:val="00C64E1C"/>
    <w:rsid w:val="00C65588"/>
    <w:rsid w:val="00C65B99"/>
    <w:rsid w:val="00C721D6"/>
    <w:rsid w:val="00C746CE"/>
    <w:rsid w:val="00C77A48"/>
    <w:rsid w:val="00C803F2"/>
    <w:rsid w:val="00C8077D"/>
    <w:rsid w:val="00C82230"/>
    <w:rsid w:val="00C84D49"/>
    <w:rsid w:val="00C96243"/>
    <w:rsid w:val="00CA3897"/>
    <w:rsid w:val="00CD083B"/>
    <w:rsid w:val="00CD104A"/>
    <w:rsid w:val="00CD6F68"/>
    <w:rsid w:val="00CE2A14"/>
    <w:rsid w:val="00CF5D82"/>
    <w:rsid w:val="00D20893"/>
    <w:rsid w:val="00D23655"/>
    <w:rsid w:val="00D24766"/>
    <w:rsid w:val="00D35E82"/>
    <w:rsid w:val="00D421E6"/>
    <w:rsid w:val="00D4775E"/>
    <w:rsid w:val="00D51D5C"/>
    <w:rsid w:val="00D558C8"/>
    <w:rsid w:val="00D56C15"/>
    <w:rsid w:val="00D64280"/>
    <w:rsid w:val="00D72A23"/>
    <w:rsid w:val="00D91A67"/>
    <w:rsid w:val="00D97467"/>
    <w:rsid w:val="00DA015A"/>
    <w:rsid w:val="00DA1FED"/>
    <w:rsid w:val="00DA200E"/>
    <w:rsid w:val="00DA571F"/>
    <w:rsid w:val="00DA6CB2"/>
    <w:rsid w:val="00DA79D3"/>
    <w:rsid w:val="00DB0AD0"/>
    <w:rsid w:val="00DB2C17"/>
    <w:rsid w:val="00DC6247"/>
    <w:rsid w:val="00DC738D"/>
    <w:rsid w:val="00DE02E8"/>
    <w:rsid w:val="00DE7BDF"/>
    <w:rsid w:val="00DF131D"/>
    <w:rsid w:val="00E01A57"/>
    <w:rsid w:val="00E0511C"/>
    <w:rsid w:val="00E05F8C"/>
    <w:rsid w:val="00E07380"/>
    <w:rsid w:val="00E1478B"/>
    <w:rsid w:val="00E25018"/>
    <w:rsid w:val="00E26D7C"/>
    <w:rsid w:val="00E27417"/>
    <w:rsid w:val="00E30D7A"/>
    <w:rsid w:val="00E3499D"/>
    <w:rsid w:val="00E3548C"/>
    <w:rsid w:val="00E54FB0"/>
    <w:rsid w:val="00E61573"/>
    <w:rsid w:val="00E65869"/>
    <w:rsid w:val="00E83F36"/>
    <w:rsid w:val="00E92A1C"/>
    <w:rsid w:val="00EA02E8"/>
    <w:rsid w:val="00EA2BAD"/>
    <w:rsid w:val="00EA2C56"/>
    <w:rsid w:val="00EA725D"/>
    <w:rsid w:val="00EB52DC"/>
    <w:rsid w:val="00EB5A57"/>
    <w:rsid w:val="00EB749D"/>
    <w:rsid w:val="00EC1FAA"/>
    <w:rsid w:val="00EC5AB6"/>
    <w:rsid w:val="00EC6F76"/>
    <w:rsid w:val="00ED1085"/>
    <w:rsid w:val="00ED3039"/>
    <w:rsid w:val="00ED53EF"/>
    <w:rsid w:val="00ED7259"/>
    <w:rsid w:val="00EF4E12"/>
    <w:rsid w:val="00EF6878"/>
    <w:rsid w:val="00F01ECA"/>
    <w:rsid w:val="00F102D5"/>
    <w:rsid w:val="00F11413"/>
    <w:rsid w:val="00F13BEB"/>
    <w:rsid w:val="00F2382C"/>
    <w:rsid w:val="00F265F4"/>
    <w:rsid w:val="00F32D48"/>
    <w:rsid w:val="00F3501E"/>
    <w:rsid w:val="00F371FD"/>
    <w:rsid w:val="00F43768"/>
    <w:rsid w:val="00F44E57"/>
    <w:rsid w:val="00F55FDA"/>
    <w:rsid w:val="00F74E01"/>
    <w:rsid w:val="00F87FA2"/>
    <w:rsid w:val="00F90B23"/>
    <w:rsid w:val="00F91FE6"/>
    <w:rsid w:val="00F927F4"/>
    <w:rsid w:val="00F93235"/>
    <w:rsid w:val="00F962B3"/>
    <w:rsid w:val="00F96EC1"/>
    <w:rsid w:val="00FA0697"/>
    <w:rsid w:val="00FB2C64"/>
    <w:rsid w:val="00FB32D4"/>
    <w:rsid w:val="00FB40D4"/>
    <w:rsid w:val="00FC29E7"/>
    <w:rsid w:val="00FE151F"/>
    <w:rsid w:val="00FE233D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E995E"/>
  <w15:docId w15:val="{AB6A92C8-05EE-45FE-90C5-1909C6F5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C15"/>
    <w:pPr>
      <w:spacing w:after="24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B2C15"/>
    <w:pPr>
      <w:keepNext/>
      <w:keepLines/>
      <w:spacing w:before="480"/>
      <w:outlineLvl w:val="0"/>
    </w:pPr>
    <w:rPr>
      <w:b/>
      <w:bCs/>
      <w:color w:val="EA5B0C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B2C15"/>
    <w:pPr>
      <w:keepNext/>
      <w:keepLines/>
      <w:pBdr>
        <w:bottom w:val="single" w:sz="8" w:space="4" w:color="EA5B0C"/>
      </w:pBdr>
      <w:spacing w:before="200"/>
      <w:outlineLvl w:val="1"/>
    </w:pPr>
    <w:rPr>
      <w:rFonts w:cs="Arial"/>
      <w:b/>
      <w:bCs/>
      <w:color w:val="51145C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B2C15"/>
    <w:pPr>
      <w:keepNext/>
      <w:keepLines/>
      <w:spacing w:before="200"/>
      <w:outlineLvl w:val="2"/>
    </w:pPr>
    <w:rPr>
      <w:rFonts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2C1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2C15"/>
    <w:pPr>
      <w:keepNext/>
      <w:keepLines/>
      <w:spacing w:before="40" w:after="0"/>
      <w:outlineLvl w:val="4"/>
    </w:pPr>
    <w:rPr>
      <w:rFonts w:eastAsiaTheme="majorEastAsia" w:cstheme="majorBidi"/>
      <w:color w:val="262626" w:themeColor="text1" w:themeTint="D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B2C15"/>
    <w:pPr>
      <w:keepNext/>
      <w:keepLines/>
      <w:spacing w:before="40" w:after="0"/>
      <w:outlineLvl w:val="5"/>
    </w:pPr>
    <w:rPr>
      <w:rFonts w:eastAsiaTheme="majorEastAsia" w:cstheme="majorBidi"/>
      <w:color w:val="0D1D1C" w:themeColor="background2" w:themeShade="1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B2C15"/>
    <w:pPr>
      <w:keepNext/>
      <w:keepLines/>
      <w:spacing w:before="40" w:after="0"/>
      <w:outlineLvl w:val="6"/>
    </w:pPr>
    <w:rPr>
      <w:rFonts w:eastAsiaTheme="majorEastAsia" w:cstheme="majorBidi"/>
      <w:iCs/>
      <w:color w:val="742C0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B2C15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B2C15"/>
    <w:pPr>
      <w:keepNext/>
      <w:keepLines/>
      <w:spacing w:before="40" w:after="0"/>
      <w:outlineLvl w:val="8"/>
    </w:pPr>
    <w:rPr>
      <w:rFonts w:eastAsiaTheme="majorEastAsia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2C15"/>
    <w:rPr>
      <w:b/>
      <w:bCs/>
      <w:color w:val="EA5B0C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B2C15"/>
    <w:pPr>
      <w:ind w:left="720"/>
      <w:contextualSpacing/>
    </w:pPr>
  </w:style>
  <w:style w:type="character" w:customStyle="1" w:styleId="Heading2Char">
    <w:name w:val="Heading 2 Char"/>
    <w:link w:val="Heading2"/>
    <w:rsid w:val="001B2C15"/>
    <w:rPr>
      <w:rFonts w:cs="Arial"/>
      <w:b/>
      <w:bCs/>
      <w:color w:val="51145C"/>
      <w:sz w:val="28"/>
      <w:szCs w:val="28"/>
    </w:rPr>
  </w:style>
  <w:style w:type="character" w:customStyle="1" w:styleId="Heading3Char">
    <w:name w:val="Heading 3 Char"/>
    <w:link w:val="Heading3"/>
    <w:rsid w:val="001B2C15"/>
    <w:rPr>
      <w:rFonts w:cs="Arial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B2C15"/>
    <w:pPr>
      <w:spacing w:after="300"/>
      <w:contextualSpacing/>
    </w:pPr>
    <w:rPr>
      <w:b/>
      <w:color w:val="00A7A7"/>
      <w:spacing w:val="5"/>
      <w:kern w:val="28"/>
      <w:sz w:val="48"/>
      <w:szCs w:val="48"/>
    </w:rPr>
  </w:style>
  <w:style w:type="character" w:customStyle="1" w:styleId="TitleChar">
    <w:name w:val="Title Char"/>
    <w:link w:val="Title"/>
    <w:rsid w:val="001B2C15"/>
    <w:rPr>
      <w:b/>
      <w:color w:val="00A7A7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qFormat/>
    <w:rsid w:val="001B2C15"/>
    <w:pPr>
      <w:numPr>
        <w:ilvl w:val="1"/>
      </w:numPr>
    </w:pPr>
    <w:rPr>
      <w:rFonts w:cs="Arial"/>
      <w:iCs/>
      <w:color w:val="00A7A7"/>
      <w:spacing w:val="15"/>
      <w:sz w:val="24"/>
    </w:rPr>
  </w:style>
  <w:style w:type="character" w:customStyle="1" w:styleId="SubtitleChar">
    <w:name w:val="Subtitle Char"/>
    <w:link w:val="Subtitle"/>
    <w:rsid w:val="001B2C15"/>
    <w:rPr>
      <w:rFonts w:cs="Arial"/>
      <w:iCs/>
      <w:color w:val="00A7A7"/>
      <w:spacing w:val="15"/>
      <w:sz w:val="24"/>
      <w:szCs w:val="22"/>
    </w:rPr>
  </w:style>
  <w:style w:type="table" w:styleId="TableGrid">
    <w:name w:val="Table Grid"/>
    <w:basedOn w:val="TableNormal"/>
    <w:rsid w:val="001B2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1B2C15"/>
    <w:tblPr>
      <w:tblStyleRowBandSize w:val="1"/>
      <w:tblStyleColBandSize w:val="1"/>
      <w:tblBorders>
        <w:top w:val="single" w:sz="8" w:space="0" w:color="F58142"/>
        <w:left w:val="single" w:sz="8" w:space="0" w:color="F58142"/>
        <w:bottom w:val="single" w:sz="8" w:space="0" w:color="F58142"/>
        <w:right w:val="single" w:sz="8" w:space="0" w:color="F58142"/>
        <w:insideH w:val="single" w:sz="8" w:space="0" w:color="F5814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58142"/>
          <w:left w:val="single" w:sz="8" w:space="0" w:color="F58142"/>
          <w:bottom w:val="single" w:sz="8" w:space="0" w:color="F58142"/>
          <w:right w:val="single" w:sz="8" w:space="0" w:color="F58142"/>
          <w:insideH w:val="nil"/>
          <w:insideV w:val="nil"/>
        </w:tcBorders>
        <w:shd w:val="clear" w:color="auto" w:fill="EA5B0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142"/>
          <w:left w:val="single" w:sz="8" w:space="0" w:color="F58142"/>
          <w:bottom w:val="single" w:sz="8" w:space="0" w:color="F58142"/>
          <w:right w:val="single" w:sz="8" w:space="0" w:color="F5814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5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rsid w:val="001B2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2C15"/>
    <w:rPr>
      <w:rFonts w:ascii="Tahoma" w:hAnsi="Tahoma" w:cs="Tahoma"/>
      <w:sz w:val="16"/>
      <w:szCs w:val="16"/>
    </w:rPr>
  </w:style>
  <w:style w:type="paragraph" w:styleId="Header">
    <w:name w:val="header"/>
    <w:aliases w:val="h,Header1,Even,hdr"/>
    <w:basedOn w:val="Normal"/>
    <w:link w:val="HeaderChar"/>
    <w:rsid w:val="001B2C1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h Char,Header1 Char,Even Char,hdr Char"/>
    <w:link w:val="Header"/>
    <w:rsid w:val="001B2C15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1B2C1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1B2C15"/>
    <w:rPr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1B2C15"/>
    <w:rPr>
      <w:b/>
      <w:bCs/>
      <w:i w:val="0"/>
      <w:iCs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2C15"/>
    <w:rPr>
      <w:sz w:val="22"/>
      <w:szCs w:val="22"/>
    </w:rPr>
  </w:style>
  <w:style w:type="paragraph" w:customStyle="1" w:styleId="BulletPoint">
    <w:name w:val="Bullet Point"/>
    <w:basedOn w:val="ListParagraph"/>
    <w:link w:val="BulletPointChar"/>
    <w:qFormat/>
    <w:rsid w:val="001B2C15"/>
    <w:pPr>
      <w:numPr>
        <w:numId w:val="2"/>
      </w:numPr>
    </w:pPr>
  </w:style>
  <w:style w:type="character" w:customStyle="1" w:styleId="BulletPointChar">
    <w:name w:val="Bullet Point Char"/>
    <w:basedOn w:val="ListParagraphChar"/>
    <w:link w:val="BulletPoint"/>
    <w:rsid w:val="001B2C15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1B2C15"/>
    <w:rPr>
      <w:rFonts w:ascii="Arial" w:hAnsi="Arial"/>
      <w:b/>
      <w:sz w:val="22"/>
    </w:rPr>
  </w:style>
  <w:style w:type="table" w:styleId="GridTable4-Accent2">
    <w:name w:val="Grid Table 4 Accent 2"/>
    <w:basedOn w:val="TableNormal"/>
    <w:uiPriority w:val="49"/>
    <w:rsid w:val="001B2C1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1FFFF" w:themeColor="accent2" w:themeTint="99"/>
        <w:left w:val="single" w:sz="4" w:space="0" w:color="31FFFF" w:themeColor="accent2" w:themeTint="99"/>
        <w:bottom w:val="single" w:sz="4" w:space="0" w:color="31FFFF" w:themeColor="accent2" w:themeTint="99"/>
        <w:right w:val="single" w:sz="4" w:space="0" w:color="31FFFF" w:themeColor="accent2" w:themeTint="99"/>
        <w:insideH w:val="single" w:sz="4" w:space="0" w:color="31FFFF" w:themeColor="accent2" w:themeTint="99"/>
        <w:insideV w:val="single" w:sz="4" w:space="0" w:color="31F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A7" w:themeColor="accent2"/>
          <w:left w:val="single" w:sz="4" w:space="0" w:color="00A7A7" w:themeColor="accent2"/>
          <w:bottom w:val="single" w:sz="4" w:space="0" w:color="00A7A7" w:themeColor="accent2"/>
          <w:right w:val="single" w:sz="4" w:space="0" w:color="00A7A7" w:themeColor="accent2"/>
          <w:insideH w:val="nil"/>
          <w:insideV w:val="nil"/>
        </w:tcBorders>
        <w:shd w:val="clear" w:color="auto" w:fill="00A7A7" w:themeFill="accent2"/>
      </w:tcPr>
    </w:tblStylePr>
    <w:tblStylePr w:type="lastRow">
      <w:rPr>
        <w:b/>
        <w:bCs/>
      </w:rPr>
      <w:tblPr/>
      <w:tcPr>
        <w:tcBorders>
          <w:top w:val="double" w:sz="4" w:space="0" w:color="00A7A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F" w:themeFill="accent2" w:themeFillTint="33"/>
      </w:tcPr>
    </w:tblStylePr>
    <w:tblStylePr w:type="band1Horz">
      <w:tblPr/>
      <w:tcPr>
        <w:shd w:val="clear" w:color="auto" w:fill="BAFFFF" w:themeFill="accent2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1B2C15"/>
    <w:rPr>
      <w:rFonts w:eastAsiaTheme="majorEastAsia" w:cstheme="majorBidi"/>
      <w:b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B2C15"/>
    <w:rPr>
      <w:rFonts w:eastAsiaTheme="majorEastAsia" w:cstheme="majorBidi"/>
      <w:color w:val="262626" w:themeColor="text1" w:themeTint="D9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B2C15"/>
    <w:rPr>
      <w:rFonts w:eastAsiaTheme="majorEastAsia" w:cstheme="majorBidi"/>
      <w:color w:val="0D1D1C" w:themeColor="background2" w:themeShade="1A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B2C15"/>
    <w:rPr>
      <w:rFonts w:eastAsiaTheme="majorEastAsia" w:cstheme="majorBidi"/>
      <w:iCs/>
      <w:color w:val="742C06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B2C15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B2C15"/>
    <w:rPr>
      <w:rFonts w:eastAsiaTheme="majorEastAsia" w:cstheme="majorBidi"/>
      <w:iCs/>
      <w:color w:val="272727" w:themeColor="text1" w:themeTint="D8"/>
      <w:sz w:val="21"/>
      <w:szCs w:val="21"/>
    </w:rPr>
  </w:style>
  <w:style w:type="character" w:styleId="Hyperlink">
    <w:name w:val="Hyperlink"/>
    <w:uiPriority w:val="99"/>
    <w:unhideWhenUsed/>
    <w:rsid w:val="001B2C15"/>
    <w:rPr>
      <w:color w:val="EA5B0C"/>
      <w:u w:val="single"/>
    </w:rPr>
  </w:style>
  <w:style w:type="character" w:styleId="IntenseEmphasis">
    <w:name w:val="Intense Emphasis"/>
    <w:basedOn w:val="DefaultParagraphFont"/>
    <w:uiPriority w:val="21"/>
    <w:qFormat/>
    <w:rsid w:val="001B2C15"/>
    <w:rPr>
      <w:rFonts w:ascii="Arial" w:hAnsi="Arial"/>
      <w:b/>
      <w:i w:val="0"/>
      <w:iCs/>
      <w:color w:val="51145C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15"/>
    <w:pPr>
      <w:pBdr>
        <w:top w:val="single" w:sz="4" w:space="10" w:color="EA5B0C"/>
        <w:bottom w:val="single" w:sz="4" w:space="10" w:color="EA5B0C"/>
      </w:pBdr>
      <w:spacing w:before="360" w:after="360"/>
      <w:ind w:left="864" w:right="864"/>
      <w:jc w:val="center"/>
    </w:pPr>
    <w:rPr>
      <w:b/>
      <w:iCs/>
      <w:color w:val="51145C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15"/>
    <w:rPr>
      <w:b/>
      <w:iCs/>
      <w:color w:val="51145C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1B2C15"/>
    <w:rPr>
      <w:b/>
      <w:bCs/>
      <w:caps w:val="0"/>
      <w:smallCaps w:val="0"/>
      <w:color w:val="51145C"/>
      <w:spacing w:val="5"/>
    </w:rPr>
  </w:style>
  <w:style w:type="paragraph" w:styleId="NoSpacing">
    <w:name w:val="No Spacing"/>
    <w:uiPriority w:val="1"/>
    <w:qFormat/>
    <w:rsid w:val="001B2C1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1B2C15"/>
    <w:pPr>
      <w:spacing w:after="60" w:line="276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B2C15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15"/>
    <w:rPr>
      <w:iCs/>
      <w:color w:val="404040" w:themeColor="text1" w:themeTint="BF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B2C15"/>
    <w:rPr>
      <w:rFonts w:ascii="Arial" w:hAnsi="Arial"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qFormat/>
    <w:rsid w:val="001B2C15"/>
    <w:rPr>
      <w:caps w:val="0"/>
      <w:smallCaps w:val="0"/>
      <w:color w:val="5A5A5A" w:themeColor="text1" w:themeTint="A5"/>
    </w:rPr>
  </w:style>
  <w:style w:type="paragraph" w:customStyle="1" w:styleId="TitleWhiteText">
    <w:name w:val="Title (White Text)"/>
    <w:basedOn w:val="Title"/>
    <w:link w:val="TitleWhiteTextChar"/>
    <w:qFormat/>
    <w:rsid w:val="001B2C15"/>
    <w:rPr>
      <w:color w:val="FFFFFF" w:themeColor="background1"/>
    </w:rPr>
  </w:style>
  <w:style w:type="character" w:customStyle="1" w:styleId="TitleWhiteTextChar">
    <w:name w:val="Title (White Text) Char"/>
    <w:basedOn w:val="TitleChar"/>
    <w:link w:val="TitleWhiteText"/>
    <w:rsid w:val="001B2C15"/>
    <w:rPr>
      <w:b/>
      <w:color w:val="FFFFFF" w:themeColor="background1"/>
      <w:spacing w:val="5"/>
      <w:kern w:val="28"/>
      <w:sz w:val="48"/>
      <w:szCs w:val="48"/>
    </w:rPr>
  </w:style>
  <w:style w:type="paragraph" w:styleId="TOC2">
    <w:name w:val="toc 2"/>
    <w:basedOn w:val="Normal"/>
    <w:next w:val="Normal"/>
    <w:autoRedefine/>
    <w:uiPriority w:val="39"/>
    <w:rsid w:val="001B2C15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2C15"/>
    <w:pPr>
      <w:spacing w:after="0" w:line="276" w:lineRule="auto"/>
      <w:outlineLvl w:val="9"/>
    </w:pPr>
    <w:rPr>
      <w:rFonts w:ascii="Cambria" w:hAnsi="Cambria"/>
      <w:color w:val="AE4309"/>
      <w:sz w:val="28"/>
      <w:szCs w:val="28"/>
      <w:lang w:val="en-US" w:eastAsia="ja-JP"/>
    </w:rPr>
  </w:style>
  <w:style w:type="character" w:styleId="Strong">
    <w:name w:val="Strong"/>
    <w:basedOn w:val="DefaultParagraphFont"/>
    <w:uiPriority w:val="22"/>
    <w:qFormat/>
    <w:rsid w:val="00D2089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C5AB6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3578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57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782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782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F5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2.safelinks.protection.outlook.com/?url=https%3A%2F%2Fwww.gatewayqualifications.org.uk%2Fwp-content%2Fuploads%2F2026%2F05%2FThird-Party-Learning-Resource-Endorsement-%25E2%2580%2593-Terms-and-Conditions.pdf&amp;data=05%7C02%7CEmma.Hance%40gatewayqualifications.org.uk%7Ce304ee4109c84ddfaf7208deb2640e82%7C39af551087e245639056de99d815474a%7C0%7C0%7C639144340047736812%7CUnknown%7CTWFpbGZsb3d8eyJFbXB0eU1hcGkiOnRydWUsIlYiOiIwLjAuMDAwMCIsIlAiOiJXaW4zMiIsIkFOIjoiTWFpbCIsIldUIjoyfQ%3D%3D%7C0%7C%7C%7C&amp;sdata=Pks5j8Rw3De1apEYLxtPTsJ8P4t2BA7rUneK0fyWr1E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atewayqualifications.org.uk/privacy-notice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Endorsement@gatewayqualifications.org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hance\Gateway%20Qualifications\Gateway%20Qualifications%20-%20Office%20Templates\Style%20Template%20-%20Dec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069A-317E-4B2C-BD2F-08B65DACEBF8}"/>
      </w:docPartPr>
      <w:docPartBody>
        <w:p w:rsidR="00B5637D" w:rsidRDefault="00FE2579">
          <w:r w:rsidRPr="00D30F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64DAF-8E7B-4FD8-B68F-7E08A957F943}"/>
      </w:docPartPr>
      <w:docPartBody>
        <w:p w:rsidR="00B5637D" w:rsidRDefault="00FE2579">
          <w:r w:rsidRPr="00D30F6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CF"/>
    <w:rsid w:val="0003334C"/>
    <w:rsid w:val="000929DB"/>
    <w:rsid w:val="001512D1"/>
    <w:rsid w:val="001D5346"/>
    <w:rsid w:val="00204597"/>
    <w:rsid w:val="00231643"/>
    <w:rsid w:val="00245C76"/>
    <w:rsid w:val="00396DBC"/>
    <w:rsid w:val="003B6185"/>
    <w:rsid w:val="004866C3"/>
    <w:rsid w:val="00486DA1"/>
    <w:rsid w:val="00533E0E"/>
    <w:rsid w:val="00666170"/>
    <w:rsid w:val="006A18D9"/>
    <w:rsid w:val="00821386"/>
    <w:rsid w:val="00830013"/>
    <w:rsid w:val="008647E0"/>
    <w:rsid w:val="00864C79"/>
    <w:rsid w:val="00896E6B"/>
    <w:rsid w:val="00A0519D"/>
    <w:rsid w:val="00B5637D"/>
    <w:rsid w:val="00BD3D4D"/>
    <w:rsid w:val="00CA3897"/>
    <w:rsid w:val="00ED30CF"/>
    <w:rsid w:val="00F102D5"/>
    <w:rsid w:val="00F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57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ateway Colours">
      <a:dk1>
        <a:sysClr val="windowText" lastClr="000000"/>
      </a:dk1>
      <a:lt1>
        <a:sysClr val="window" lastClr="FFFFFF"/>
      </a:lt1>
      <a:dk2>
        <a:srgbClr val="51145C"/>
      </a:dk2>
      <a:lt2>
        <a:srgbClr val="BFE2E0"/>
      </a:lt2>
      <a:accent1>
        <a:srgbClr val="EA5B0C"/>
      </a:accent1>
      <a:accent2>
        <a:srgbClr val="00A7A7"/>
      </a:accent2>
      <a:accent3>
        <a:srgbClr val="51145C"/>
      </a:accent3>
      <a:accent4>
        <a:srgbClr val="EA5B0C"/>
      </a:accent4>
      <a:accent5>
        <a:srgbClr val="00A7A7"/>
      </a:accent5>
      <a:accent6>
        <a:srgbClr val="51145C"/>
      </a:accent6>
      <a:hlink>
        <a:srgbClr val="EA5B0C"/>
      </a:hlink>
      <a:folHlink>
        <a:srgbClr val="00A7A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13E335E42864DAE56BDDDB66D4FE9" ma:contentTypeVersion="3" ma:contentTypeDescription="Create a new document." ma:contentTypeScope="" ma:versionID="5330589c970e7ff78f87875234f1db13">
  <xsd:schema xmlns:xsd="http://www.w3.org/2001/XMLSchema" xmlns:xs="http://www.w3.org/2001/XMLSchema" xmlns:p="http://schemas.microsoft.com/office/2006/metadata/properties" xmlns:ns2="bbde9772-73db-4fc0-84bd-f6860158c6ea" targetNamespace="http://schemas.microsoft.com/office/2006/metadata/properties" ma:root="true" ma:fieldsID="aad2053dc0513addd18545086782af10" ns2:_="">
    <xsd:import namespace="bbde9772-73db-4fc0-84bd-f6860158c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e9772-73db-4fc0-84bd-f6860158c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A3A2C-53F2-499A-B5C2-A59D9F8B4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B6FBC-3D61-4297-96E3-397D275F6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e9772-73db-4fc0-84bd-f6860158c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F2A19-BEC3-48AA-9660-EDB9AC3D8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 Template - Dec 2020</Template>
  <TotalTime>0</TotalTime>
  <Pages>6</Pages>
  <Words>769</Words>
  <Characters>4901</Characters>
  <Application>Microsoft Office Word</Application>
  <DocSecurity>0</DocSecurity>
  <Lines>100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Eastern Region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Hance</dc:creator>
  <cp:lastModifiedBy>Jon Hardman</cp:lastModifiedBy>
  <cp:revision>20</cp:revision>
  <cp:lastPrinted>2017-02-10T11:45:00Z</cp:lastPrinted>
  <dcterms:created xsi:type="dcterms:W3CDTF">2026-02-17T09:15:00Z</dcterms:created>
  <dcterms:modified xsi:type="dcterms:W3CDTF">2026-05-15T15:16:00Z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0x010100BB713E335E42864DAE56BDDDB66D4FE9</vt:lpwstr>
  </property>
  <property fmtid="{D5CDD505-2E9C-101B-9397-08002B2CF9AE}" pid="3" name="GrammarlyDocumentId">
    <vt:lpwstr>986cca91-8915-444e-8d32-922c3d9fe836</vt:lpwstr>
  </property>
</Properties>
</file>